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48" w:rsidRDefault="00C06D48" w:rsidP="00AE4061">
      <w:pPr>
        <w:ind w:left="143" w:firstLine="708"/>
        <w:jc w:val="center"/>
        <w:rPr>
          <w:color w:val="1F497D" w:themeColor="text2"/>
          <w:sz w:val="36"/>
          <w:szCs w:val="36"/>
        </w:rPr>
      </w:pPr>
    </w:p>
    <w:p w:rsidR="00C06D48" w:rsidRPr="00A36D36" w:rsidRDefault="00C06D48" w:rsidP="00C06D48">
      <w:pPr>
        <w:rPr>
          <w:rFonts w:ascii="Brush Script MT" w:hAnsi="Brush Script MT"/>
          <w:color w:val="1F497D" w:themeColor="text2"/>
          <w:sz w:val="56"/>
          <w:szCs w:val="56"/>
        </w:rPr>
      </w:pPr>
      <w:r>
        <w:rPr>
          <w:rFonts w:ascii="Brush Script MT" w:hAnsi="Brush Script MT"/>
          <w:noProof/>
          <w:color w:val="17365D" w:themeColor="text2" w:themeShade="BF"/>
          <w:sz w:val="56"/>
          <w:szCs w:val="56"/>
          <w:lang w:eastAsia="de-DE"/>
        </w:rPr>
        <w:drawing>
          <wp:inline distT="0" distB="0" distL="0" distR="0">
            <wp:extent cx="647700" cy="857250"/>
            <wp:effectExtent l="19050" t="0" r="0" b="0"/>
            <wp:docPr id="7" name="Grafik 2" descr="gras_green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_green_klei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color w:val="17365D" w:themeColor="text2" w:themeShade="BF"/>
          <w:sz w:val="56"/>
          <w:szCs w:val="56"/>
        </w:rPr>
        <w:tab/>
      </w:r>
      <w:r>
        <w:rPr>
          <w:rFonts w:ascii="Brush Script MT" w:hAnsi="Brush Script MT"/>
          <w:color w:val="17365D" w:themeColor="text2" w:themeShade="BF"/>
          <w:sz w:val="56"/>
          <w:szCs w:val="56"/>
        </w:rPr>
        <w:tab/>
      </w:r>
      <w:r>
        <w:rPr>
          <w:rFonts w:ascii="Brush Script MT" w:hAnsi="Brush Script MT"/>
          <w:color w:val="17365D" w:themeColor="text2" w:themeShade="BF"/>
          <w:sz w:val="56"/>
          <w:szCs w:val="56"/>
        </w:rPr>
        <w:tab/>
      </w:r>
      <w:r w:rsidR="002F5FC3">
        <w:rPr>
          <w:rFonts w:ascii="Brush Script MT" w:hAnsi="Brush Script MT"/>
          <w:color w:val="1F497D" w:themeColor="text2"/>
          <w:sz w:val="56"/>
          <w:szCs w:val="56"/>
        </w:rPr>
        <w:t xml:space="preserve">                     </w:t>
      </w:r>
      <w:r>
        <w:rPr>
          <w:rFonts w:ascii="Brush Script MT" w:hAnsi="Brush Script MT"/>
          <w:color w:val="1F497D" w:themeColor="text2"/>
          <w:sz w:val="56"/>
          <w:szCs w:val="56"/>
        </w:rPr>
        <w:t xml:space="preserve">       </w:t>
      </w:r>
      <w:r>
        <w:rPr>
          <w:noProof/>
          <w:color w:val="1F497D" w:themeColor="text2"/>
          <w:sz w:val="28"/>
          <w:szCs w:val="28"/>
          <w:lang w:eastAsia="de-DE"/>
        </w:rPr>
        <w:drawing>
          <wp:inline distT="0" distB="0" distL="0" distR="0">
            <wp:extent cx="819150" cy="8191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color w:val="1F497D" w:themeColor="text2"/>
          <w:sz w:val="56"/>
          <w:szCs w:val="56"/>
        </w:rPr>
        <w:t xml:space="preserve"> </w:t>
      </w:r>
    </w:p>
    <w:p w:rsidR="00C06D48" w:rsidRPr="001710D7" w:rsidRDefault="00C06D48" w:rsidP="00C06D48">
      <w:pPr>
        <w:jc w:val="center"/>
        <w:rPr>
          <w:rFonts w:ascii="Brush Script MT" w:hAnsi="Brush Script MT"/>
          <w:color w:val="1F497D" w:themeColor="text2"/>
          <w:sz w:val="72"/>
          <w:szCs w:val="72"/>
        </w:rPr>
      </w:pPr>
      <w:r w:rsidRPr="00A36D36">
        <w:rPr>
          <w:rFonts w:ascii="Brush Script MT" w:hAnsi="Brush Script MT"/>
          <w:color w:val="1F497D" w:themeColor="text2"/>
          <w:sz w:val="72"/>
          <w:szCs w:val="72"/>
        </w:rPr>
        <w:t>Haus Wiesengrund</w:t>
      </w:r>
      <w:r w:rsidR="00B53AC5">
        <w:rPr>
          <w:rFonts w:ascii="Brush Script MT" w:hAnsi="Brush Script MT"/>
          <w:color w:val="1F497D" w:themeColor="text2"/>
          <w:sz w:val="72"/>
          <w:szCs w:val="72"/>
        </w:rPr>
        <w:t xml:space="preserve"> GmbH &amp; Co KG</w:t>
      </w:r>
    </w:p>
    <w:p w:rsidR="00C06D48" w:rsidRDefault="00C06D48" w:rsidP="00C06D4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552842" cy="1912242"/>
            <wp:effectExtent l="76200" t="38100" r="37958" b="0"/>
            <wp:docPr id="4" name="Bild 1" descr="E:\Backup 26112010\Backup 140410\Backup 200210\Fotos\DSC0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 26112010\Backup 140410\Backup 200210\Fotos\DSC001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59" cy="1916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478A44">
                          <a:alpha val="83922"/>
                        </a:srgbClr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sx="50000" sy="50000" algn="ctr" rotWithShape="0">
                        <a:schemeClr val="accent3">
                          <a:lumMod val="40000"/>
                          <a:lumOff val="60000"/>
                        </a:scheme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bevelB prst="convex"/>
                      <a:extrusionClr>
                        <a:schemeClr val="accent3">
                          <a:lumMod val="40000"/>
                          <a:lumOff val="60000"/>
                        </a:schemeClr>
                      </a:extrusionClr>
                      <a:contourClr>
                        <a:schemeClr val="accent3"/>
                      </a:contourClr>
                    </a:sp3d>
                  </pic:spPr>
                </pic:pic>
              </a:graphicData>
            </a:graphic>
          </wp:inline>
        </w:drawing>
      </w:r>
    </w:p>
    <w:p w:rsidR="00C06D48" w:rsidRPr="00A203B1" w:rsidRDefault="00C06D48" w:rsidP="00C06D48">
      <w:pPr>
        <w:jc w:val="right"/>
        <w:rPr>
          <w:color w:val="1F497D" w:themeColor="text2"/>
          <w:sz w:val="36"/>
          <w:szCs w:val="36"/>
        </w:rPr>
      </w:pPr>
    </w:p>
    <w:p w:rsidR="00C06D48" w:rsidRPr="00A36D36" w:rsidRDefault="00C06D48" w:rsidP="00C06D48">
      <w:pPr>
        <w:jc w:val="center"/>
        <w:rPr>
          <w:color w:val="1F497D" w:themeColor="text2"/>
          <w:sz w:val="52"/>
          <w:szCs w:val="52"/>
        </w:rPr>
      </w:pPr>
      <w:r w:rsidRPr="00A36D36">
        <w:rPr>
          <w:rFonts w:ascii="Brush Script MT" w:hAnsi="Brush Script MT"/>
          <w:color w:val="1F497D" w:themeColor="text2"/>
          <w:sz w:val="52"/>
          <w:szCs w:val="52"/>
        </w:rPr>
        <w:t>Ein kleines Haus mit großem Herz!</w:t>
      </w:r>
    </w:p>
    <w:p w:rsidR="00C06D48" w:rsidRPr="00A36D36" w:rsidRDefault="00C06D48" w:rsidP="00C06D48">
      <w:pPr>
        <w:jc w:val="center"/>
        <w:rPr>
          <w:color w:val="1F497D" w:themeColor="text2"/>
          <w:sz w:val="44"/>
          <w:szCs w:val="44"/>
        </w:rPr>
      </w:pPr>
    </w:p>
    <w:p w:rsidR="00C06D48" w:rsidRDefault="00C06D48" w:rsidP="00C06D48">
      <w:pPr>
        <w:jc w:val="center"/>
        <w:rPr>
          <w:color w:val="1F497D" w:themeColor="text2"/>
          <w:sz w:val="28"/>
          <w:szCs w:val="28"/>
        </w:rPr>
      </w:pPr>
      <w:r w:rsidRPr="00C9709C">
        <w:rPr>
          <w:color w:val="1F497D" w:themeColor="text2"/>
          <w:sz w:val="28"/>
          <w:szCs w:val="28"/>
        </w:rPr>
        <w:t>Am Wiesengr</w:t>
      </w:r>
      <w:r>
        <w:rPr>
          <w:color w:val="1F497D" w:themeColor="text2"/>
          <w:sz w:val="28"/>
          <w:szCs w:val="28"/>
        </w:rPr>
        <w:t>und 20</w:t>
      </w:r>
    </w:p>
    <w:p w:rsidR="00C06D48" w:rsidRDefault="00C06D48" w:rsidP="00C06D48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24796 </w:t>
      </w:r>
      <w:proofErr w:type="spellStart"/>
      <w:r>
        <w:rPr>
          <w:color w:val="1F497D" w:themeColor="text2"/>
          <w:sz w:val="28"/>
          <w:szCs w:val="28"/>
        </w:rPr>
        <w:t>Bovenau</w:t>
      </w:r>
      <w:proofErr w:type="spellEnd"/>
    </w:p>
    <w:p w:rsidR="00C06D48" w:rsidRDefault="00C06D48" w:rsidP="00C06D48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Tel.:04334 18789-0</w:t>
      </w:r>
    </w:p>
    <w:p w:rsidR="00C06D48" w:rsidRDefault="00C06D48" w:rsidP="00C06D48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Fax.:04334 18789-40   </w:t>
      </w:r>
    </w:p>
    <w:p w:rsidR="00C06D48" w:rsidRDefault="00E1680B" w:rsidP="00C06D48">
      <w:pPr>
        <w:jc w:val="center"/>
        <w:rPr>
          <w:color w:val="1F497D" w:themeColor="text2"/>
          <w:sz w:val="28"/>
          <w:szCs w:val="28"/>
        </w:rPr>
      </w:pPr>
      <w:hyperlink r:id="rId12" w:history="1">
        <w:r w:rsidR="00C06D48" w:rsidRPr="0037105E">
          <w:rPr>
            <w:rStyle w:val="Hyperlink"/>
            <w:sz w:val="28"/>
            <w:szCs w:val="28"/>
          </w:rPr>
          <w:t>info@hauswiesengrund.de</w:t>
        </w:r>
      </w:hyperlink>
      <w:r w:rsidR="00C06D48">
        <w:rPr>
          <w:color w:val="1F497D" w:themeColor="text2"/>
          <w:sz w:val="28"/>
          <w:szCs w:val="28"/>
        </w:rPr>
        <w:t xml:space="preserve">                                                                        </w:t>
      </w:r>
    </w:p>
    <w:p w:rsidR="00C06D48" w:rsidRDefault="00C06D48" w:rsidP="00C06D48">
      <w:pPr>
        <w:jc w:val="center"/>
      </w:pPr>
    </w:p>
    <w:p w:rsidR="00C06D48" w:rsidRDefault="00C06D48" w:rsidP="00AE4061">
      <w:pPr>
        <w:ind w:left="143" w:firstLine="708"/>
        <w:jc w:val="center"/>
        <w:rPr>
          <w:color w:val="1F497D" w:themeColor="text2"/>
          <w:sz w:val="36"/>
          <w:szCs w:val="36"/>
        </w:rPr>
      </w:pPr>
    </w:p>
    <w:p w:rsidR="00C06D48" w:rsidRDefault="00C06D48" w:rsidP="00AE4061">
      <w:pPr>
        <w:ind w:left="143" w:firstLine="708"/>
        <w:jc w:val="center"/>
        <w:rPr>
          <w:rFonts w:ascii="Brush Script MT" w:hAnsi="Brush Script MT"/>
          <w:color w:val="1F497D" w:themeColor="text2"/>
          <w:sz w:val="36"/>
          <w:szCs w:val="36"/>
        </w:rPr>
      </w:pPr>
    </w:p>
    <w:p w:rsidR="00AF1DD8" w:rsidRDefault="00AF1DD8" w:rsidP="00AE4061">
      <w:pPr>
        <w:ind w:left="143" w:firstLine="708"/>
        <w:jc w:val="center"/>
        <w:rPr>
          <w:rFonts w:ascii="Brush Script MT" w:hAnsi="Brush Script MT"/>
          <w:color w:val="1F497D" w:themeColor="text2"/>
          <w:sz w:val="36"/>
          <w:szCs w:val="36"/>
        </w:rPr>
      </w:pPr>
    </w:p>
    <w:p w:rsidR="00F17348" w:rsidRPr="00133D89" w:rsidRDefault="00F17348" w:rsidP="00AE4061">
      <w:pPr>
        <w:ind w:left="143" w:firstLine="708"/>
        <w:jc w:val="center"/>
        <w:rPr>
          <w:rFonts w:ascii="Brush Script MT" w:hAnsi="Brush Script MT"/>
          <w:color w:val="1F497D" w:themeColor="text2"/>
          <w:sz w:val="36"/>
          <w:szCs w:val="36"/>
        </w:rPr>
      </w:pPr>
      <w:r w:rsidRPr="00F17348">
        <w:rPr>
          <w:rFonts w:ascii="Brush Script MT" w:hAnsi="Brush Script MT"/>
          <w:color w:val="1F497D" w:themeColor="text2"/>
          <w:sz w:val="36"/>
          <w:szCs w:val="36"/>
        </w:rPr>
        <w:t>Getreu nach unserem Motto „Kleines Haus mit großem Herz</w:t>
      </w:r>
      <w:r w:rsidR="007F38D7">
        <w:rPr>
          <w:rFonts w:ascii="Brush Script MT" w:hAnsi="Brush Script MT"/>
          <w:color w:val="1F497D" w:themeColor="text2"/>
          <w:sz w:val="36"/>
          <w:szCs w:val="36"/>
        </w:rPr>
        <w:t xml:space="preserve">“  </w:t>
      </w:r>
      <w:r w:rsidRPr="00F17348">
        <w:rPr>
          <w:rFonts w:ascii="Brush Script MT" w:hAnsi="Brush Script MT"/>
          <w:color w:val="1F497D" w:themeColor="text2"/>
          <w:sz w:val="36"/>
          <w:szCs w:val="36"/>
        </w:rPr>
        <w:t>möchten</w:t>
      </w:r>
      <w:r w:rsidR="007F38D7">
        <w:rPr>
          <w:rFonts w:ascii="Brush Script MT" w:hAnsi="Brush Script MT"/>
          <w:color w:val="1F497D" w:themeColor="text2"/>
          <w:sz w:val="36"/>
          <w:szCs w:val="36"/>
        </w:rPr>
        <w:t xml:space="preserve"> wir</w:t>
      </w:r>
      <w:r w:rsidR="002C03DE">
        <w:rPr>
          <w:rFonts w:ascii="Brush Script MT" w:hAnsi="Brush Script MT"/>
          <w:color w:val="1F497D" w:themeColor="text2"/>
          <w:sz w:val="36"/>
          <w:szCs w:val="36"/>
        </w:rPr>
        <w:t xml:space="preserve"> Ihnen gern</w:t>
      </w:r>
      <w:r w:rsidRPr="00F17348">
        <w:rPr>
          <w:rFonts w:ascii="Brush Script MT" w:hAnsi="Brush Script MT"/>
          <w:color w:val="1F497D" w:themeColor="text2"/>
          <w:sz w:val="36"/>
          <w:szCs w:val="36"/>
        </w:rPr>
        <w:t xml:space="preserve"> uns</w:t>
      </w:r>
      <w:r w:rsidR="002C03DE">
        <w:rPr>
          <w:rFonts w:ascii="Brush Script MT" w:hAnsi="Brush Script MT"/>
          <w:color w:val="1F497D" w:themeColor="text2"/>
          <w:sz w:val="36"/>
          <w:szCs w:val="36"/>
        </w:rPr>
        <w:t>er H</w:t>
      </w:r>
      <w:r w:rsidR="00004EB6">
        <w:rPr>
          <w:rFonts w:ascii="Brush Script MT" w:hAnsi="Brush Script MT"/>
          <w:color w:val="1F497D" w:themeColor="text2"/>
          <w:sz w:val="36"/>
          <w:szCs w:val="36"/>
        </w:rPr>
        <w:t>aus</w:t>
      </w:r>
      <w:r w:rsidRPr="00F17348">
        <w:rPr>
          <w:rFonts w:ascii="Brush Script MT" w:hAnsi="Brush Script MT"/>
          <w:color w:val="1F497D" w:themeColor="text2"/>
          <w:sz w:val="36"/>
          <w:szCs w:val="36"/>
        </w:rPr>
        <w:t xml:space="preserve"> vorstellen</w:t>
      </w:r>
      <w:r w:rsidR="007F38D7">
        <w:rPr>
          <w:rFonts w:ascii="Brush Script MT" w:hAnsi="Brush Script MT"/>
          <w:color w:val="1F497D" w:themeColor="text2"/>
          <w:sz w:val="36"/>
          <w:szCs w:val="36"/>
        </w:rPr>
        <w:t>:</w:t>
      </w:r>
    </w:p>
    <w:p w:rsidR="00F17348" w:rsidRDefault="007957E9" w:rsidP="007957E9">
      <w:pPr>
        <w:ind w:left="143" w:firstLine="708"/>
        <w:jc w:val="center"/>
        <w:rPr>
          <w:b/>
          <w:i/>
          <w:color w:val="1F497D" w:themeColor="text2"/>
          <w:sz w:val="36"/>
          <w:szCs w:val="36"/>
          <w:u w:val="single"/>
        </w:rPr>
      </w:pPr>
      <w:r>
        <w:rPr>
          <w:b/>
          <w:i/>
          <w:noProof/>
          <w:color w:val="1F497D" w:themeColor="text2"/>
          <w:sz w:val="36"/>
          <w:szCs w:val="36"/>
          <w:u w:val="single"/>
          <w:lang w:eastAsia="de-DE"/>
        </w:rPr>
        <w:drawing>
          <wp:inline distT="0" distB="0" distL="0" distR="0">
            <wp:extent cx="3182992" cy="2123653"/>
            <wp:effectExtent l="19050" t="0" r="0" b="0"/>
            <wp:docPr id="2" name="Bild 9" descr="C:\Dokumente und Einstellungen\Fr.Berger\Eigene Dateien\Eigene Bilder\Team Haus Wiesengru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kumente und Einstellungen\Fr.Berger\Eigene Dateien\Eigene Bilder\Team Haus Wiesengrund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92" cy="212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48" w:rsidRPr="00F17348" w:rsidRDefault="00F17348" w:rsidP="00F17348">
      <w:pPr>
        <w:ind w:left="143" w:firstLine="708"/>
        <w:rPr>
          <w:color w:val="1F497D" w:themeColor="text2"/>
          <w:sz w:val="36"/>
          <w:szCs w:val="36"/>
        </w:rPr>
      </w:pPr>
      <w:r w:rsidRPr="00F17348">
        <w:rPr>
          <w:color w:val="1F497D" w:themeColor="text2"/>
          <w:sz w:val="36"/>
          <w:szCs w:val="36"/>
        </w:rPr>
        <w:t>Kleines Haus:……</w:t>
      </w:r>
    </w:p>
    <w:p w:rsidR="00F17348" w:rsidRDefault="00F17348" w:rsidP="00F17348">
      <w:pPr>
        <w:pStyle w:val="Listenabsatz"/>
        <w:numPr>
          <w:ilvl w:val="0"/>
          <w:numId w:val="13"/>
        </w:numPr>
        <w:rPr>
          <w:color w:val="1F497D" w:themeColor="text2"/>
          <w:sz w:val="28"/>
          <w:szCs w:val="28"/>
        </w:rPr>
      </w:pPr>
      <w:r w:rsidRPr="00F17348">
        <w:rPr>
          <w:color w:val="1F497D" w:themeColor="text2"/>
          <w:sz w:val="28"/>
          <w:szCs w:val="28"/>
        </w:rPr>
        <w:tab/>
        <w:t xml:space="preserve">Die überschaubare Zahl von 47 Pflegeplätzen ermöglicht ein </w:t>
      </w:r>
      <w:r>
        <w:rPr>
          <w:color w:val="1F497D" w:themeColor="text2"/>
          <w:sz w:val="28"/>
          <w:szCs w:val="28"/>
        </w:rPr>
        <w:tab/>
      </w:r>
      <w:r w:rsidRPr="00F17348">
        <w:rPr>
          <w:color w:val="1F497D" w:themeColor="text2"/>
          <w:sz w:val="28"/>
          <w:szCs w:val="28"/>
        </w:rPr>
        <w:t>Zusammenleben mit familiären Charakter</w:t>
      </w:r>
    </w:p>
    <w:p w:rsidR="00004EB6" w:rsidRDefault="00004EB6" w:rsidP="00F17348">
      <w:pPr>
        <w:pStyle w:val="Listenabsatz"/>
        <w:numPr>
          <w:ilvl w:val="0"/>
          <w:numId w:val="13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ab/>
      </w:r>
      <w:r w:rsidR="008026CE">
        <w:rPr>
          <w:color w:val="1F497D" w:themeColor="text2"/>
          <w:sz w:val="28"/>
          <w:szCs w:val="28"/>
        </w:rPr>
        <w:t xml:space="preserve">Die großen Zimmer sind alle mit eigener Nasszelle </w:t>
      </w:r>
      <w:r w:rsidR="008026CE">
        <w:rPr>
          <w:color w:val="1F497D" w:themeColor="text2"/>
          <w:sz w:val="28"/>
          <w:szCs w:val="28"/>
        </w:rPr>
        <w:tab/>
        <w:t xml:space="preserve">ausgestattet und können je nach Wunsch mit eigener </w:t>
      </w:r>
      <w:r w:rsidR="008026CE">
        <w:rPr>
          <w:color w:val="1F497D" w:themeColor="text2"/>
          <w:sz w:val="28"/>
          <w:szCs w:val="28"/>
        </w:rPr>
        <w:tab/>
        <w:t xml:space="preserve">Möblierung eingerichtet werden. </w:t>
      </w:r>
    </w:p>
    <w:p w:rsidR="008026CE" w:rsidRDefault="008026CE" w:rsidP="00F17348">
      <w:pPr>
        <w:pStyle w:val="Listenabsatz"/>
        <w:numPr>
          <w:ilvl w:val="0"/>
          <w:numId w:val="13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ab/>
        <w:t>Auch Haustiere sind nach Absprache herzlich Willkommen.</w:t>
      </w:r>
    </w:p>
    <w:p w:rsidR="008026CE" w:rsidRDefault="008026CE" w:rsidP="00F17348">
      <w:pPr>
        <w:pStyle w:val="Listenabsatz"/>
        <w:numPr>
          <w:ilvl w:val="0"/>
          <w:numId w:val="13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ab/>
        <w:t xml:space="preserve">Die hauseigene Küche kocht täglich frische und herzhafte </w:t>
      </w:r>
      <w:r>
        <w:rPr>
          <w:color w:val="1F497D" w:themeColor="text2"/>
          <w:sz w:val="28"/>
          <w:szCs w:val="28"/>
        </w:rPr>
        <w:tab/>
        <w:t xml:space="preserve">Hausmannskost. Es werden Wünsche, Abneigungen oder </w:t>
      </w:r>
      <w:r>
        <w:rPr>
          <w:color w:val="1F497D" w:themeColor="text2"/>
          <w:sz w:val="28"/>
          <w:szCs w:val="28"/>
        </w:rPr>
        <w:tab/>
        <w:t>diätetische Kost gerne von unserer Köchin berücksichtigt.</w:t>
      </w:r>
    </w:p>
    <w:p w:rsidR="00133D89" w:rsidRPr="002C03DE" w:rsidRDefault="008026CE" w:rsidP="00133D89">
      <w:pPr>
        <w:pStyle w:val="Listenabsatz"/>
        <w:numPr>
          <w:ilvl w:val="0"/>
          <w:numId w:val="13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ab/>
      </w:r>
      <w:r w:rsidR="00107134">
        <w:rPr>
          <w:color w:val="1F497D" w:themeColor="text2"/>
          <w:sz w:val="28"/>
          <w:szCs w:val="28"/>
        </w:rPr>
        <w:t xml:space="preserve">Die idyllische und ruhige Lage mit hauseigenem Park lädt </w:t>
      </w:r>
      <w:r w:rsidR="00107134">
        <w:rPr>
          <w:color w:val="1F497D" w:themeColor="text2"/>
          <w:sz w:val="28"/>
          <w:szCs w:val="28"/>
        </w:rPr>
        <w:tab/>
        <w:t>zum Spazierengehen, aber auch zum Verweilen ein.</w:t>
      </w:r>
    </w:p>
    <w:p w:rsidR="00133D89" w:rsidRPr="00133D89" w:rsidRDefault="00133D89" w:rsidP="002C03DE">
      <w:pPr>
        <w:jc w:val="center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4"/>
          <w:szCs w:val="24"/>
          <w:lang w:eastAsia="de-DE"/>
        </w:rPr>
        <w:drawing>
          <wp:inline distT="0" distB="0" distL="0" distR="0">
            <wp:extent cx="2133600" cy="1781175"/>
            <wp:effectExtent l="19050" t="19050" r="19050" b="28575"/>
            <wp:docPr id="9" name="Bild 11" descr="E:\Backup 26112010\Backup 140410\Backup 200210\Objekt\Fotos Haus Wiesengrund\Aussen\P728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Backup 26112010\Backup 140410\Backup 200210\Objekt\Fotos Haus Wiesengrund\Aussen\P72821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34" cy="1780953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6CE" w:rsidRPr="00F17348" w:rsidRDefault="00107134" w:rsidP="00F17348">
      <w:pPr>
        <w:pStyle w:val="Listenabsatz"/>
        <w:numPr>
          <w:ilvl w:val="0"/>
          <w:numId w:val="13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lastRenderedPageBreak/>
        <w:tab/>
        <w:t xml:space="preserve">Die fachliche Pflege aller Pflegestufen auch für Kurzzeit-, </w:t>
      </w:r>
      <w:r>
        <w:rPr>
          <w:color w:val="1F497D" w:themeColor="text2"/>
          <w:sz w:val="28"/>
          <w:szCs w:val="28"/>
        </w:rPr>
        <w:tab/>
        <w:t xml:space="preserve">Verhinderungs- und Urlaubspflege wird durch ein fachlich </w:t>
      </w:r>
      <w:r>
        <w:rPr>
          <w:color w:val="1F497D" w:themeColor="text2"/>
          <w:sz w:val="28"/>
          <w:szCs w:val="28"/>
        </w:rPr>
        <w:tab/>
        <w:t xml:space="preserve">kompetentes, </w:t>
      </w:r>
      <w:proofErr w:type="spellStart"/>
      <w:r>
        <w:rPr>
          <w:color w:val="1F497D" w:themeColor="text2"/>
          <w:sz w:val="28"/>
          <w:szCs w:val="28"/>
        </w:rPr>
        <w:t>überdurschnittlich</w:t>
      </w:r>
      <w:proofErr w:type="spellEnd"/>
      <w:r>
        <w:rPr>
          <w:color w:val="1F497D" w:themeColor="text2"/>
          <w:sz w:val="28"/>
          <w:szCs w:val="28"/>
        </w:rPr>
        <w:t xml:space="preserve"> besetztes Pflegeteam </w:t>
      </w:r>
      <w:r>
        <w:rPr>
          <w:color w:val="1F497D" w:themeColor="text2"/>
          <w:sz w:val="28"/>
          <w:szCs w:val="28"/>
        </w:rPr>
        <w:tab/>
        <w:t>gewährleistet.</w:t>
      </w:r>
      <w:r w:rsidR="008026CE">
        <w:rPr>
          <w:color w:val="1F497D" w:themeColor="text2"/>
          <w:sz w:val="28"/>
          <w:szCs w:val="28"/>
        </w:rPr>
        <w:t xml:space="preserve"> </w:t>
      </w:r>
    </w:p>
    <w:p w:rsidR="00F17348" w:rsidRDefault="00107134" w:rsidP="00F17348">
      <w:pPr>
        <w:ind w:left="143" w:firstLine="708"/>
        <w:rPr>
          <w:color w:val="1F497D" w:themeColor="text2"/>
          <w:sz w:val="36"/>
          <w:szCs w:val="36"/>
        </w:rPr>
      </w:pPr>
      <w:r w:rsidRPr="00107134">
        <w:rPr>
          <w:color w:val="1F497D" w:themeColor="text2"/>
          <w:sz w:val="36"/>
          <w:szCs w:val="36"/>
        </w:rPr>
        <w:t>…..mit großem Herz</w:t>
      </w:r>
      <w:r>
        <w:rPr>
          <w:color w:val="1F497D" w:themeColor="text2"/>
          <w:sz w:val="36"/>
          <w:szCs w:val="36"/>
        </w:rPr>
        <w:t>:</w:t>
      </w:r>
    </w:p>
    <w:p w:rsidR="00107134" w:rsidRDefault="00107134" w:rsidP="00107134">
      <w:pPr>
        <w:pStyle w:val="Listenabsatz"/>
        <w:numPr>
          <w:ilvl w:val="0"/>
          <w:numId w:val="14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36"/>
          <w:szCs w:val="36"/>
        </w:rPr>
        <w:tab/>
      </w:r>
      <w:r w:rsidR="005246F8">
        <w:rPr>
          <w:color w:val="1F497D" w:themeColor="text2"/>
          <w:sz w:val="28"/>
          <w:szCs w:val="28"/>
        </w:rPr>
        <w:t xml:space="preserve">Auf die liebevolle Betreuung und Pflege der demenzkranken </w:t>
      </w:r>
      <w:r w:rsidR="005246F8">
        <w:rPr>
          <w:color w:val="1F497D" w:themeColor="text2"/>
          <w:sz w:val="28"/>
          <w:szCs w:val="28"/>
        </w:rPr>
        <w:tab/>
        <w:t xml:space="preserve">Bewohner sind wir spezialisiert, durch ein breitgefächertes </w:t>
      </w:r>
      <w:r w:rsidR="005246F8">
        <w:rPr>
          <w:color w:val="1F497D" w:themeColor="text2"/>
          <w:sz w:val="28"/>
          <w:szCs w:val="28"/>
        </w:rPr>
        <w:tab/>
        <w:t>Betreuungs-und Beschäftigungsangebot kann jeder</w:t>
      </w:r>
      <w:r w:rsidR="00133D89">
        <w:rPr>
          <w:color w:val="1F497D" w:themeColor="text2"/>
          <w:sz w:val="28"/>
          <w:szCs w:val="28"/>
        </w:rPr>
        <w:t xml:space="preserve"> </w:t>
      </w:r>
      <w:r w:rsidR="00133D89">
        <w:rPr>
          <w:color w:val="1F497D" w:themeColor="text2"/>
          <w:sz w:val="28"/>
          <w:szCs w:val="28"/>
        </w:rPr>
        <w:tab/>
        <w:t>Bewohner</w:t>
      </w:r>
      <w:r w:rsidR="005246F8">
        <w:rPr>
          <w:color w:val="1F497D" w:themeColor="text2"/>
          <w:sz w:val="28"/>
          <w:szCs w:val="28"/>
        </w:rPr>
        <w:t xml:space="preserve"> seine persönlichen Interessen mit einbringen.</w:t>
      </w:r>
    </w:p>
    <w:p w:rsidR="00133D89" w:rsidRDefault="00133D89" w:rsidP="00133D89">
      <w:pPr>
        <w:pStyle w:val="Listenabsatz"/>
        <w:ind w:left="1571"/>
        <w:rPr>
          <w:color w:val="1F497D" w:themeColor="text2"/>
          <w:sz w:val="28"/>
          <w:szCs w:val="28"/>
        </w:rPr>
      </w:pPr>
    </w:p>
    <w:p w:rsidR="00133D89" w:rsidRDefault="00133D89" w:rsidP="00133D89">
      <w:pPr>
        <w:pStyle w:val="Listenabsatz"/>
        <w:ind w:left="1571"/>
        <w:jc w:val="center"/>
        <w:rPr>
          <w:color w:val="1F497D" w:themeColor="text2"/>
          <w:sz w:val="28"/>
          <w:szCs w:val="28"/>
        </w:rPr>
      </w:pPr>
      <w:r w:rsidRPr="001676C1">
        <w:rPr>
          <w:noProof/>
          <w:lang w:eastAsia="de-DE"/>
        </w:rPr>
        <w:drawing>
          <wp:inline distT="0" distB="0" distL="0" distR="0">
            <wp:extent cx="2333239" cy="1752600"/>
            <wp:effectExtent l="19050" t="19050" r="9911" b="19050"/>
            <wp:docPr id="8" name="Bild 13" descr="E:\Backup 26112010\Backup 140410\Backup 200210\Fotos\DSCN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Backup 26112010\Backup 140410\Backup 200210\Fotos\DSCN01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88" cy="175361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89" w:rsidRDefault="00133D89" w:rsidP="00133D89">
      <w:pPr>
        <w:pStyle w:val="Listenabsatz"/>
        <w:ind w:left="1571"/>
        <w:rPr>
          <w:color w:val="1F497D" w:themeColor="text2"/>
          <w:sz w:val="28"/>
          <w:szCs w:val="28"/>
        </w:rPr>
      </w:pPr>
    </w:p>
    <w:p w:rsidR="005246F8" w:rsidRDefault="005246F8" w:rsidP="00107134">
      <w:pPr>
        <w:pStyle w:val="Listenabsatz"/>
        <w:numPr>
          <w:ilvl w:val="0"/>
          <w:numId w:val="14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ab/>
      </w:r>
      <w:r w:rsidR="005276CD">
        <w:rPr>
          <w:color w:val="1F497D" w:themeColor="text2"/>
          <w:sz w:val="28"/>
          <w:szCs w:val="28"/>
        </w:rPr>
        <w:t>Angehörige und Gäste sin</w:t>
      </w:r>
      <w:r w:rsidR="00133D89">
        <w:rPr>
          <w:color w:val="1F497D" w:themeColor="text2"/>
          <w:sz w:val="28"/>
          <w:szCs w:val="28"/>
        </w:rPr>
        <w:t xml:space="preserve">d jederzeit herzlich Willkommen, </w:t>
      </w:r>
      <w:r w:rsidR="00133D89">
        <w:rPr>
          <w:color w:val="1F497D" w:themeColor="text2"/>
          <w:sz w:val="28"/>
          <w:szCs w:val="28"/>
        </w:rPr>
        <w:tab/>
        <w:t xml:space="preserve">einmal monatlich findet ein </w:t>
      </w:r>
      <w:proofErr w:type="spellStart"/>
      <w:r w:rsidR="00133D89">
        <w:rPr>
          <w:color w:val="1F497D" w:themeColor="text2"/>
          <w:sz w:val="28"/>
          <w:szCs w:val="28"/>
        </w:rPr>
        <w:t>Angehörigenabend</w:t>
      </w:r>
      <w:proofErr w:type="spellEnd"/>
      <w:r w:rsidR="00133D89">
        <w:rPr>
          <w:color w:val="1F497D" w:themeColor="text2"/>
          <w:sz w:val="28"/>
          <w:szCs w:val="28"/>
        </w:rPr>
        <w:t xml:space="preserve"> zum Thema </w:t>
      </w:r>
      <w:r w:rsidR="00133D89">
        <w:rPr>
          <w:color w:val="1F497D" w:themeColor="text2"/>
          <w:sz w:val="28"/>
          <w:szCs w:val="28"/>
        </w:rPr>
        <w:tab/>
        <w:t>Umgang mit Demenz statt.</w:t>
      </w:r>
    </w:p>
    <w:p w:rsidR="005276CD" w:rsidRDefault="005276CD" w:rsidP="00107134">
      <w:pPr>
        <w:pStyle w:val="Listenabsatz"/>
        <w:numPr>
          <w:ilvl w:val="0"/>
          <w:numId w:val="14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ab/>
        <w:t xml:space="preserve">Kleine und große Ausflüge finden in regelmäßigen </w:t>
      </w:r>
      <w:r>
        <w:rPr>
          <w:color w:val="1F497D" w:themeColor="text2"/>
          <w:sz w:val="28"/>
          <w:szCs w:val="28"/>
        </w:rPr>
        <w:tab/>
        <w:t>Abständen für alle interessierten Bewohner statt.</w:t>
      </w:r>
    </w:p>
    <w:p w:rsidR="005276CD" w:rsidRDefault="005276CD" w:rsidP="00107134">
      <w:pPr>
        <w:pStyle w:val="Listenabsatz"/>
        <w:numPr>
          <w:ilvl w:val="0"/>
          <w:numId w:val="14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ab/>
        <w:t xml:space="preserve">Die Zusammenarbeit des Pflegeteams mit Haus und </w:t>
      </w:r>
      <w:r>
        <w:rPr>
          <w:color w:val="1F497D" w:themeColor="text2"/>
          <w:sz w:val="28"/>
          <w:szCs w:val="28"/>
        </w:rPr>
        <w:tab/>
        <w:t xml:space="preserve">Fachärzten findet in regelmäßigen Visiten statt, </w:t>
      </w:r>
      <w:r>
        <w:rPr>
          <w:color w:val="1F497D" w:themeColor="text2"/>
          <w:sz w:val="28"/>
          <w:szCs w:val="28"/>
        </w:rPr>
        <w:tab/>
        <w:t xml:space="preserve">Arztfahrten in die Praxen werden bei Bedarf gerne </w:t>
      </w:r>
      <w:r>
        <w:rPr>
          <w:color w:val="1F497D" w:themeColor="text2"/>
          <w:sz w:val="28"/>
          <w:szCs w:val="28"/>
        </w:rPr>
        <w:tab/>
        <w:t>ermöglicht.</w:t>
      </w:r>
    </w:p>
    <w:p w:rsidR="00133D89" w:rsidRDefault="005276CD" w:rsidP="00107134">
      <w:pPr>
        <w:pStyle w:val="Listenabsatz"/>
        <w:numPr>
          <w:ilvl w:val="0"/>
          <w:numId w:val="14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ab/>
      </w:r>
      <w:r w:rsidR="00133D89">
        <w:rPr>
          <w:color w:val="1F497D" w:themeColor="text2"/>
          <w:sz w:val="28"/>
          <w:szCs w:val="28"/>
        </w:rPr>
        <w:t>Friseur, Fußpflege und Physiotherapeutin kommen ins Haus</w:t>
      </w:r>
      <w:r w:rsidR="005710B2">
        <w:rPr>
          <w:color w:val="1F497D" w:themeColor="text2"/>
          <w:sz w:val="28"/>
          <w:szCs w:val="28"/>
        </w:rPr>
        <w:t>.</w:t>
      </w:r>
      <w:r w:rsidR="00133D89">
        <w:rPr>
          <w:color w:val="1F497D" w:themeColor="text2"/>
          <w:sz w:val="28"/>
          <w:szCs w:val="28"/>
        </w:rPr>
        <w:t xml:space="preserve"> </w:t>
      </w:r>
    </w:p>
    <w:p w:rsidR="005276CD" w:rsidRPr="00107134" w:rsidRDefault="00133D89" w:rsidP="00133D89">
      <w:pPr>
        <w:pStyle w:val="Listenabsatz"/>
        <w:ind w:left="1571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ab/>
        <w:t xml:space="preserve"> </w:t>
      </w:r>
    </w:p>
    <w:p w:rsidR="00076983" w:rsidRDefault="00076983" w:rsidP="00665F56">
      <w:pPr>
        <w:tabs>
          <w:tab w:val="left" w:pos="1560"/>
        </w:tabs>
        <w:jc w:val="center"/>
        <w:rPr>
          <w:b/>
          <w:i/>
          <w:color w:val="1F497D" w:themeColor="text2"/>
          <w:sz w:val="36"/>
          <w:szCs w:val="36"/>
          <w:u w:val="single"/>
        </w:rPr>
      </w:pPr>
    </w:p>
    <w:p w:rsidR="00133D89" w:rsidRDefault="00133D89" w:rsidP="00665F56">
      <w:pPr>
        <w:tabs>
          <w:tab w:val="left" w:pos="1560"/>
        </w:tabs>
        <w:jc w:val="center"/>
        <w:rPr>
          <w:b/>
          <w:i/>
          <w:color w:val="1F497D" w:themeColor="text2"/>
          <w:sz w:val="36"/>
          <w:szCs w:val="36"/>
          <w:u w:val="single"/>
        </w:rPr>
      </w:pPr>
    </w:p>
    <w:p w:rsidR="00133D89" w:rsidRDefault="00133D89" w:rsidP="00665F56">
      <w:pPr>
        <w:tabs>
          <w:tab w:val="left" w:pos="1560"/>
        </w:tabs>
        <w:jc w:val="center"/>
        <w:rPr>
          <w:b/>
          <w:i/>
          <w:color w:val="1F497D" w:themeColor="text2"/>
          <w:sz w:val="36"/>
          <w:szCs w:val="36"/>
          <w:u w:val="single"/>
        </w:rPr>
      </w:pPr>
    </w:p>
    <w:p w:rsidR="00133D89" w:rsidRDefault="00133D89" w:rsidP="00665F56">
      <w:pPr>
        <w:tabs>
          <w:tab w:val="left" w:pos="1560"/>
        </w:tabs>
        <w:jc w:val="center"/>
        <w:rPr>
          <w:b/>
          <w:i/>
          <w:color w:val="1F497D" w:themeColor="text2"/>
          <w:sz w:val="36"/>
          <w:szCs w:val="36"/>
          <w:u w:val="single"/>
        </w:rPr>
      </w:pPr>
    </w:p>
    <w:p w:rsidR="00133D89" w:rsidRDefault="00133D89" w:rsidP="00665F56">
      <w:pPr>
        <w:tabs>
          <w:tab w:val="left" w:pos="1560"/>
        </w:tabs>
        <w:jc w:val="center"/>
        <w:rPr>
          <w:b/>
          <w:i/>
          <w:color w:val="1F497D" w:themeColor="text2"/>
          <w:sz w:val="36"/>
          <w:szCs w:val="36"/>
          <w:u w:val="single"/>
        </w:rPr>
      </w:pPr>
    </w:p>
    <w:p w:rsidR="00133D89" w:rsidRDefault="00133D89" w:rsidP="00AD6AC9">
      <w:pPr>
        <w:tabs>
          <w:tab w:val="left" w:pos="1560"/>
        </w:tabs>
        <w:jc w:val="center"/>
        <w:rPr>
          <w:b/>
          <w:i/>
          <w:color w:val="1F497D" w:themeColor="text2"/>
          <w:sz w:val="36"/>
          <w:szCs w:val="36"/>
          <w:u w:val="single"/>
        </w:rPr>
      </w:pPr>
    </w:p>
    <w:p w:rsidR="00AD6AC9" w:rsidRDefault="002F7482" w:rsidP="00AD6AC9">
      <w:pPr>
        <w:tabs>
          <w:tab w:val="left" w:pos="1560"/>
        </w:tabs>
        <w:jc w:val="center"/>
        <w:rPr>
          <w:b/>
          <w:i/>
          <w:color w:val="1F497D" w:themeColor="text2"/>
          <w:sz w:val="36"/>
          <w:szCs w:val="36"/>
          <w:u w:val="single"/>
        </w:rPr>
      </w:pPr>
      <w:r w:rsidRPr="002F7482">
        <w:rPr>
          <w:b/>
          <w:i/>
          <w:color w:val="1F497D" w:themeColor="text2"/>
          <w:sz w:val="36"/>
          <w:szCs w:val="36"/>
          <w:u w:val="single"/>
        </w:rPr>
        <w:t>Wie Sie uns erreichen</w:t>
      </w:r>
      <w:r>
        <w:rPr>
          <w:b/>
          <w:i/>
          <w:color w:val="1F497D" w:themeColor="text2"/>
          <w:sz w:val="36"/>
          <w:szCs w:val="36"/>
          <w:u w:val="single"/>
        </w:rPr>
        <w:t xml:space="preserve"> / Ansprechpartner</w:t>
      </w:r>
      <w:r w:rsidRPr="002F7482">
        <w:rPr>
          <w:b/>
          <w:i/>
          <w:color w:val="1F497D" w:themeColor="text2"/>
          <w:sz w:val="36"/>
          <w:szCs w:val="36"/>
          <w:u w:val="single"/>
        </w:rPr>
        <w:t>:</w:t>
      </w:r>
    </w:p>
    <w:p w:rsidR="00B53AC5" w:rsidRDefault="00B53AC5" w:rsidP="00AD6AC9">
      <w:pPr>
        <w:tabs>
          <w:tab w:val="left" w:pos="1560"/>
        </w:tabs>
        <w:jc w:val="center"/>
        <w:rPr>
          <w:b/>
          <w:i/>
          <w:color w:val="1F497D" w:themeColor="text2"/>
          <w:sz w:val="36"/>
          <w:szCs w:val="36"/>
          <w:u w:val="single"/>
        </w:rPr>
      </w:pPr>
    </w:p>
    <w:p w:rsidR="002C03DE" w:rsidRPr="00B53AC5" w:rsidRDefault="00B53AC5" w:rsidP="00B53AC5">
      <w:pPr>
        <w:tabs>
          <w:tab w:val="left" w:pos="1560"/>
        </w:tabs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Geschäftsführung:</w:t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  <w:t>Anna-Maria  &amp; Sven Klüver</w:t>
      </w:r>
    </w:p>
    <w:p w:rsidR="002E06B8" w:rsidRPr="009567BE" w:rsidRDefault="002F7482" w:rsidP="00C6192C">
      <w:pPr>
        <w:tabs>
          <w:tab w:val="left" w:pos="1560"/>
        </w:tabs>
        <w:rPr>
          <w:color w:val="1F497D" w:themeColor="text2"/>
          <w:sz w:val="28"/>
          <w:szCs w:val="28"/>
        </w:rPr>
      </w:pPr>
      <w:r w:rsidRPr="009567BE">
        <w:rPr>
          <w:color w:val="1F497D" w:themeColor="text2"/>
          <w:sz w:val="28"/>
          <w:szCs w:val="28"/>
        </w:rPr>
        <w:t>Heim- und Pfl</w:t>
      </w:r>
      <w:r w:rsidR="002E06B8">
        <w:rPr>
          <w:color w:val="1F497D" w:themeColor="text2"/>
          <w:sz w:val="28"/>
          <w:szCs w:val="28"/>
        </w:rPr>
        <w:t xml:space="preserve">egedienstleitung: </w:t>
      </w:r>
      <w:r w:rsidR="002E06B8">
        <w:rPr>
          <w:color w:val="1F497D" w:themeColor="text2"/>
          <w:sz w:val="28"/>
          <w:szCs w:val="28"/>
        </w:rPr>
        <w:tab/>
        <w:t>Anna-Maria Klüver</w:t>
      </w:r>
    </w:p>
    <w:p w:rsidR="002F7482" w:rsidRPr="009567BE" w:rsidRDefault="002F7482" w:rsidP="00C6192C">
      <w:pPr>
        <w:tabs>
          <w:tab w:val="left" w:pos="1560"/>
        </w:tabs>
        <w:rPr>
          <w:color w:val="1F497D" w:themeColor="text2"/>
          <w:sz w:val="28"/>
          <w:szCs w:val="28"/>
        </w:rPr>
      </w:pPr>
      <w:r w:rsidRPr="009567BE">
        <w:rPr>
          <w:color w:val="1F497D" w:themeColor="text2"/>
          <w:sz w:val="28"/>
          <w:szCs w:val="28"/>
        </w:rPr>
        <w:t>Stellv. Heimleitung:</w:t>
      </w:r>
      <w:r w:rsidRPr="009567BE">
        <w:rPr>
          <w:color w:val="1F497D" w:themeColor="text2"/>
          <w:sz w:val="28"/>
          <w:szCs w:val="28"/>
        </w:rPr>
        <w:tab/>
      </w:r>
      <w:r w:rsidRPr="009567BE">
        <w:rPr>
          <w:color w:val="1F497D" w:themeColor="text2"/>
          <w:sz w:val="28"/>
          <w:szCs w:val="28"/>
        </w:rPr>
        <w:tab/>
      </w:r>
      <w:r w:rsidRPr="009567BE">
        <w:rPr>
          <w:color w:val="1F497D" w:themeColor="text2"/>
          <w:sz w:val="28"/>
          <w:szCs w:val="28"/>
        </w:rPr>
        <w:tab/>
      </w:r>
      <w:r w:rsidR="00E45BD8">
        <w:rPr>
          <w:color w:val="1F497D" w:themeColor="text2"/>
          <w:sz w:val="28"/>
          <w:szCs w:val="28"/>
        </w:rPr>
        <w:t>Sven Klüver</w:t>
      </w:r>
    </w:p>
    <w:p w:rsidR="002F7482" w:rsidRPr="009567BE" w:rsidRDefault="00AE4061" w:rsidP="00C6192C">
      <w:pPr>
        <w:tabs>
          <w:tab w:val="left" w:pos="1560"/>
        </w:tabs>
        <w:rPr>
          <w:color w:val="1F497D" w:themeColor="text2"/>
          <w:sz w:val="28"/>
          <w:szCs w:val="28"/>
        </w:rPr>
      </w:pPr>
      <w:r w:rsidRPr="009567BE">
        <w:rPr>
          <w:color w:val="1F497D" w:themeColor="text2"/>
          <w:sz w:val="28"/>
          <w:szCs w:val="28"/>
        </w:rPr>
        <w:t>Wohnbereichsleitungen:</w:t>
      </w:r>
      <w:r w:rsidRPr="009567BE">
        <w:rPr>
          <w:color w:val="1F497D" w:themeColor="text2"/>
          <w:sz w:val="28"/>
          <w:szCs w:val="28"/>
        </w:rPr>
        <w:tab/>
      </w:r>
      <w:r w:rsidRPr="009567BE">
        <w:rPr>
          <w:color w:val="1F497D" w:themeColor="text2"/>
          <w:sz w:val="28"/>
          <w:szCs w:val="28"/>
        </w:rPr>
        <w:tab/>
      </w:r>
      <w:r w:rsidR="009567BE">
        <w:rPr>
          <w:color w:val="1F497D" w:themeColor="text2"/>
          <w:sz w:val="28"/>
          <w:szCs w:val="28"/>
        </w:rPr>
        <w:tab/>
      </w:r>
      <w:r w:rsidR="003D7EA2">
        <w:rPr>
          <w:color w:val="1F497D" w:themeColor="text2"/>
          <w:sz w:val="28"/>
          <w:szCs w:val="28"/>
        </w:rPr>
        <w:t>Vera Mieth</w:t>
      </w:r>
      <w:r w:rsidR="003B584F">
        <w:rPr>
          <w:color w:val="1F497D" w:themeColor="text2"/>
          <w:sz w:val="28"/>
          <w:szCs w:val="28"/>
        </w:rPr>
        <w:t xml:space="preserve"> &amp; Dennis </w:t>
      </w:r>
      <w:proofErr w:type="spellStart"/>
      <w:r w:rsidR="003B584F">
        <w:rPr>
          <w:color w:val="1F497D" w:themeColor="text2"/>
          <w:sz w:val="28"/>
          <w:szCs w:val="28"/>
        </w:rPr>
        <w:t>Hubatschek</w:t>
      </w:r>
      <w:proofErr w:type="spellEnd"/>
    </w:p>
    <w:p w:rsidR="00AE4061" w:rsidRPr="00ED0386" w:rsidRDefault="00AE4061" w:rsidP="00C6192C">
      <w:pPr>
        <w:tabs>
          <w:tab w:val="left" w:pos="1560"/>
        </w:tabs>
        <w:rPr>
          <w:color w:val="1F497D" w:themeColor="text2"/>
          <w:sz w:val="16"/>
          <w:szCs w:val="16"/>
        </w:rPr>
      </w:pPr>
    </w:p>
    <w:p w:rsidR="002F7482" w:rsidRPr="009567BE" w:rsidRDefault="002F7482" w:rsidP="00C6192C">
      <w:pPr>
        <w:tabs>
          <w:tab w:val="left" w:pos="1560"/>
        </w:tabs>
        <w:rPr>
          <w:color w:val="1F497D" w:themeColor="text2"/>
          <w:sz w:val="28"/>
          <w:szCs w:val="28"/>
        </w:rPr>
      </w:pPr>
      <w:r w:rsidRPr="009567BE">
        <w:rPr>
          <w:color w:val="1F497D" w:themeColor="text2"/>
          <w:sz w:val="28"/>
          <w:szCs w:val="28"/>
        </w:rPr>
        <w:t xml:space="preserve">Telefon: 04334 </w:t>
      </w:r>
      <w:r w:rsidR="00AE4061" w:rsidRPr="009567BE">
        <w:rPr>
          <w:color w:val="1F497D" w:themeColor="text2"/>
          <w:sz w:val="28"/>
          <w:szCs w:val="28"/>
        </w:rPr>
        <w:t>–</w:t>
      </w:r>
      <w:r w:rsidRPr="009567BE">
        <w:rPr>
          <w:color w:val="1F497D" w:themeColor="text2"/>
          <w:sz w:val="28"/>
          <w:szCs w:val="28"/>
        </w:rPr>
        <w:t xml:space="preserve"> </w:t>
      </w:r>
      <w:r w:rsidR="00AE4061" w:rsidRPr="009567BE">
        <w:rPr>
          <w:color w:val="1F497D" w:themeColor="text2"/>
          <w:sz w:val="28"/>
          <w:szCs w:val="28"/>
        </w:rPr>
        <w:t>209</w:t>
      </w:r>
      <w:r w:rsidR="00AE4061" w:rsidRPr="009567BE">
        <w:rPr>
          <w:color w:val="1F497D" w:themeColor="text2"/>
          <w:sz w:val="28"/>
          <w:szCs w:val="28"/>
        </w:rPr>
        <w:tab/>
      </w:r>
      <w:r w:rsidR="00AE4061" w:rsidRPr="009567BE">
        <w:rPr>
          <w:color w:val="1F497D" w:themeColor="text2"/>
          <w:sz w:val="28"/>
          <w:szCs w:val="28"/>
        </w:rPr>
        <w:tab/>
      </w:r>
      <w:r w:rsidR="00AE4061" w:rsidRPr="009567BE">
        <w:rPr>
          <w:color w:val="1F497D" w:themeColor="text2"/>
          <w:sz w:val="28"/>
          <w:szCs w:val="28"/>
        </w:rPr>
        <w:tab/>
        <w:t>Fax: 04334 - 1878940</w:t>
      </w:r>
    </w:p>
    <w:p w:rsidR="00AE4061" w:rsidRDefault="00E1680B" w:rsidP="00C6192C">
      <w:pPr>
        <w:tabs>
          <w:tab w:val="left" w:pos="1560"/>
        </w:tabs>
        <w:rPr>
          <w:color w:val="1F497D" w:themeColor="text2"/>
          <w:sz w:val="28"/>
          <w:szCs w:val="28"/>
        </w:rPr>
      </w:pPr>
      <w:hyperlink r:id="rId16" w:history="1">
        <w:r w:rsidR="00AE4061" w:rsidRPr="009567BE">
          <w:rPr>
            <w:rStyle w:val="Hyperlink"/>
            <w:sz w:val="28"/>
            <w:szCs w:val="28"/>
          </w:rPr>
          <w:t>info@hauswiesengrund.de</w:t>
        </w:r>
      </w:hyperlink>
      <w:r w:rsidR="00AE4061" w:rsidRPr="009567BE">
        <w:rPr>
          <w:color w:val="1F497D" w:themeColor="text2"/>
          <w:sz w:val="28"/>
          <w:szCs w:val="28"/>
        </w:rPr>
        <w:tab/>
      </w:r>
      <w:r w:rsidR="00AE4061" w:rsidRPr="009567BE">
        <w:rPr>
          <w:color w:val="1F497D" w:themeColor="text2"/>
          <w:sz w:val="28"/>
          <w:szCs w:val="28"/>
        </w:rPr>
        <w:tab/>
      </w:r>
      <w:hyperlink r:id="rId17" w:history="1">
        <w:r w:rsidR="00AE4061" w:rsidRPr="009567BE">
          <w:rPr>
            <w:rStyle w:val="Hyperlink"/>
            <w:sz w:val="28"/>
            <w:szCs w:val="28"/>
          </w:rPr>
          <w:t>www.hauswiesengrund.de</w:t>
        </w:r>
      </w:hyperlink>
    </w:p>
    <w:p w:rsidR="001676C1" w:rsidRPr="009567BE" w:rsidRDefault="001676C1" w:rsidP="002F7482">
      <w:pPr>
        <w:tabs>
          <w:tab w:val="left" w:pos="1560"/>
        </w:tabs>
        <w:rPr>
          <w:color w:val="1F497D" w:themeColor="text2"/>
          <w:sz w:val="28"/>
          <w:szCs w:val="28"/>
        </w:rPr>
      </w:pPr>
    </w:p>
    <w:p w:rsidR="002C03DE" w:rsidRDefault="002C03DE" w:rsidP="00694BD0">
      <w:pPr>
        <w:tabs>
          <w:tab w:val="left" w:pos="1560"/>
        </w:tabs>
        <w:rPr>
          <w:b/>
          <w:i/>
          <w:color w:val="1F497D" w:themeColor="text2"/>
          <w:sz w:val="36"/>
          <w:szCs w:val="36"/>
          <w:u w:val="single"/>
        </w:rPr>
      </w:pPr>
    </w:p>
    <w:p w:rsidR="002C03DE" w:rsidRDefault="00C4379B" w:rsidP="00C4379B">
      <w:pPr>
        <w:tabs>
          <w:tab w:val="left" w:pos="1560"/>
        </w:tabs>
        <w:jc w:val="center"/>
        <w:rPr>
          <w:b/>
          <w:i/>
          <w:color w:val="1F497D" w:themeColor="text2"/>
          <w:sz w:val="36"/>
          <w:szCs w:val="36"/>
          <w:u w:val="single"/>
        </w:rPr>
      </w:pPr>
      <w:r w:rsidRPr="00C4379B">
        <w:rPr>
          <w:b/>
          <w:i/>
          <w:noProof/>
          <w:color w:val="1F497D" w:themeColor="text2"/>
          <w:sz w:val="36"/>
          <w:szCs w:val="36"/>
          <w:lang w:eastAsia="de-DE"/>
        </w:rPr>
        <w:drawing>
          <wp:inline distT="0" distB="0" distL="0" distR="0">
            <wp:extent cx="647700" cy="857250"/>
            <wp:effectExtent l="19050" t="0" r="0" b="0"/>
            <wp:docPr id="11" name="Grafik 2" descr="gras_green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_green_klei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DE" w:rsidRDefault="002C03DE" w:rsidP="00694BD0">
      <w:pPr>
        <w:tabs>
          <w:tab w:val="left" w:pos="1560"/>
        </w:tabs>
        <w:rPr>
          <w:b/>
          <w:i/>
          <w:color w:val="1F497D" w:themeColor="text2"/>
          <w:sz w:val="36"/>
          <w:szCs w:val="36"/>
          <w:u w:val="single"/>
        </w:rPr>
      </w:pPr>
    </w:p>
    <w:p w:rsidR="002C03DE" w:rsidRDefault="002C03DE" w:rsidP="00694BD0">
      <w:pPr>
        <w:tabs>
          <w:tab w:val="left" w:pos="1560"/>
        </w:tabs>
        <w:rPr>
          <w:b/>
          <w:i/>
          <w:color w:val="1F497D" w:themeColor="text2"/>
          <w:sz w:val="36"/>
          <w:szCs w:val="36"/>
          <w:u w:val="single"/>
        </w:rPr>
      </w:pPr>
    </w:p>
    <w:p w:rsidR="002C03DE" w:rsidRDefault="002C03DE" w:rsidP="00694BD0">
      <w:pPr>
        <w:tabs>
          <w:tab w:val="left" w:pos="1560"/>
        </w:tabs>
        <w:rPr>
          <w:b/>
          <w:i/>
          <w:color w:val="1F497D" w:themeColor="text2"/>
          <w:sz w:val="36"/>
          <w:szCs w:val="36"/>
          <w:u w:val="single"/>
        </w:rPr>
      </w:pPr>
    </w:p>
    <w:p w:rsidR="00C4379B" w:rsidRDefault="00C4379B" w:rsidP="00694BD0">
      <w:pPr>
        <w:tabs>
          <w:tab w:val="left" w:pos="1560"/>
        </w:tabs>
        <w:rPr>
          <w:b/>
          <w:i/>
          <w:color w:val="1F497D" w:themeColor="text2"/>
          <w:sz w:val="36"/>
          <w:szCs w:val="36"/>
          <w:u w:val="single"/>
        </w:rPr>
      </w:pPr>
    </w:p>
    <w:p w:rsidR="002C03DE" w:rsidRDefault="002C03DE" w:rsidP="00694BD0">
      <w:pPr>
        <w:tabs>
          <w:tab w:val="left" w:pos="1560"/>
        </w:tabs>
        <w:rPr>
          <w:b/>
          <w:i/>
          <w:color w:val="1F497D" w:themeColor="text2"/>
          <w:sz w:val="36"/>
          <w:szCs w:val="36"/>
          <w:u w:val="single"/>
        </w:rPr>
      </w:pPr>
    </w:p>
    <w:p w:rsidR="00ED0386" w:rsidRPr="00694BD0" w:rsidRDefault="00ED0386" w:rsidP="00C4379B">
      <w:pPr>
        <w:tabs>
          <w:tab w:val="left" w:pos="1560"/>
        </w:tabs>
        <w:jc w:val="center"/>
        <w:rPr>
          <w:b/>
          <w:i/>
          <w:color w:val="1F497D" w:themeColor="text2"/>
          <w:sz w:val="36"/>
          <w:szCs w:val="36"/>
          <w:u w:val="single"/>
        </w:rPr>
      </w:pPr>
      <w:r w:rsidRPr="00694BD0">
        <w:rPr>
          <w:b/>
          <w:i/>
          <w:color w:val="1F497D" w:themeColor="text2"/>
          <w:sz w:val="36"/>
          <w:szCs w:val="36"/>
          <w:u w:val="single"/>
        </w:rPr>
        <w:t>Informationsblatt:</w:t>
      </w:r>
    </w:p>
    <w:p w:rsidR="00ED0386" w:rsidRPr="00694BD0" w:rsidRDefault="00ED0386" w:rsidP="00694BD0">
      <w:pPr>
        <w:tabs>
          <w:tab w:val="left" w:pos="1560"/>
        </w:tabs>
        <w:spacing w:line="240" w:lineRule="auto"/>
        <w:jc w:val="center"/>
        <w:rPr>
          <w:b/>
          <w:i/>
          <w:color w:val="1F497D" w:themeColor="text2"/>
          <w:sz w:val="36"/>
          <w:szCs w:val="36"/>
          <w:u w:val="single"/>
        </w:rPr>
      </w:pPr>
      <w:r w:rsidRPr="00694BD0">
        <w:rPr>
          <w:b/>
          <w:i/>
          <w:color w:val="1F497D" w:themeColor="text2"/>
          <w:sz w:val="36"/>
          <w:szCs w:val="36"/>
          <w:u w:val="single"/>
        </w:rPr>
        <w:t>Was ist beim Einzu</w:t>
      </w:r>
      <w:r w:rsidR="00694BD0">
        <w:rPr>
          <w:b/>
          <w:i/>
          <w:color w:val="1F497D" w:themeColor="text2"/>
          <w:sz w:val="36"/>
          <w:szCs w:val="36"/>
          <w:u w:val="single"/>
        </w:rPr>
        <w:t>g in ein Pflegeheim zu beachten?</w:t>
      </w:r>
    </w:p>
    <w:p w:rsidR="00ED0386" w:rsidRPr="001B363B" w:rsidRDefault="00ED0386" w:rsidP="00373C88">
      <w:pPr>
        <w:pStyle w:val="Grundschrift110"/>
        <w:keepNext/>
        <w:spacing w:before="120" w:line="240" w:lineRule="auto"/>
        <w:ind w:firstLine="708"/>
        <w:jc w:val="left"/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u w:val="single"/>
          <w:lang w:eastAsia="en-US"/>
        </w:rPr>
      </w:pPr>
      <w:r w:rsidRPr="001B363B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u w:val="single"/>
          <w:lang w:eastAsia="en-US"/>
        </w:rPr>
        <w:t>Angaben zu Unterlagen für die Heimaufnahme</w:t>
      </w:r>
      <w:r w:rsidR="001B363B" w:rsidRPr="001B363B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u w:val="single"/>
          <w:lang w:eastAsia="en-US"/>
        </w:rPr>
        <w:t>:</w:t>
      </w:r>
      <w:r w:rsidRPr="001B363B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u w:val="single"/>
          <w:lang w:eastAsia="en-US"/>
        </w:rPr>
        <w:t xml:space="preserve"> </w:t>
      </w:r>
    </w:p>
    <w:p w:rsidR="001B363B" w:rsidRDefault="001B363B" w:rsidP="001B363B">
      <w:pPr>
        <w:pStyle w:val="Grundschrift110"/>
        <w:keepNext/>
        <w:numPr>
          <w:ilvl w:val="1"/>
          <w:numId w:val="9"/>
        </w:numPr>
        <w:spacing w:line="240" w:lineRule="auto"/>
        <w:ind w:hanging="357"/>
        <w:jc w:val="left"/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</w:pPr>
      <w:r w:rsidRPr="001B363B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 xml:space="preserve">Kopie des </w:t>
      </w:r>
      <w:r w:rsidR="00514B01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>Einstufungsbe</w:t>
      </w:r>
      <w:r w:rsidRPr="001B363B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>scheid</w:t>
      </w:r>
      <w:r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>es</w:t>
      </w:r>
      <w:r w:rsidRPr="001B363B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 xml:space="preserve"> über die Pflegestufe</w:t>
      </w:r>
    </w:p>
    <w:p w:rsidR="00ED0386" w:rsidRDefault="00ED0386" w:rsidP="001B363B">
      <w:pPr>
        <w:pStyle w:val="Grundschrift110"/>
        <w:keepNext/>
        <w:numPr>
          <w:ilvl w:val="1"/>
          <w:numId w:val="9"/>
        </w:numPr>
        <w:spacing w:line="240" w:lineRule="auto"/>
        <w:ind w:hanging="357"/>
        <w:jc w:val="left"/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</w:pPr>
      <w:r w:rsidRPr="00694BD0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>Aufnahmeantrag</w:t>
      </w:r>
      <w:r w:rsidR="001B363B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 xml:space="preserve"> bzw. Heimvertrag</w:t>
      </w:r>
    </w:p>
    <w:p w:rsidR="001B363B" w:rsidRDefault="001B363B" w:rsidP="001B363B">
      <w:pPr>
        <w:pStyle w:val="Grundschrift110"/>
        <w:keepNext/>
        <w:numPr>
          <w:ilvl w:val="1"/>
          <w:numId w:val="9"/>
        </w:numPr>
        <w:spacing w:line="240" w:lineRule="auto"/>
        <w:ind w:hanging="357"/>
        <w:jc w:val="left"/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</w:pPr>
      <w:r w:rsidRPr="00694BD0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>Krankenversicherungskarte</w:t>
      </w:r>
      <w:r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 xml:space="preserve"> </w:t>
      </w:r>
    </w:p>
    <w:p w:rsidR="001B363B" w:rsidRPr="001B363B" w:rsidRDefault="001B363B" w:rsidP="001B363B">
      <w:pPr>
        <w:pStyle w:val="Grundschrift110"/>
        <w:keepNext/>
        <w:numPr>
          <w:ilvl w:val="1"/>
          <w:numId w:val="9"/>
        </w:numPr>
        <w:spacing w:line="240" w:lineRule="auto"/>
        <w:ind w:hanging="357"/>
        <w:jc w:val="left"/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</w:pPr>
      <w:r w:rsidRPr="00694BD0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>Medikamenten- und sonstige Befreiungen</w:t>
      </w:r>
    </w:p>
    <w:p w:rsidR="001B363B" w:rsidRPr="00694BD0" w:rsidRDefault="001B363B" w:rsidP="001B363B">
      <w:pPr>
        <w:pStyle w:val="Grundschrift110"/>
        <w:keepNext/>
        <w:numPr>
          <w:ilvl w:val="1"/>
          <w:numId w:val="9"/>
        </w:numPr>
        <w:spacing w:line="240" w:lineRule="auto"/>
        <w:ind w:hanging="357"/>
        <w:jc w:val="left"/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>Personalausweis</w:t>
      </w:r>
    </w:p>
    <w:p w:rsidR="00ED0386" w:rsidRPr="001B363B" w:rsidRDefault="001B363B" w:rsidP="001B363B">
      <w:pPr>
        <w:pStyle w:val="Grundschrift110"/>
        <w:keepNext/>
        <w:numPr>
          <w:ilvl w:val="1"/>
          <w:numId w:val="9"/>
        </w:numPr>
        <w:spacing w:line="240" w:lineRule="auto"/>
        <w:ind w:hanging="357"/>
        <w:jc w:val="left"/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 xml:space="preserve">Ggf. </w:t>
      </w:r>
      <w:r w:rsidR="00ED0386" w:rsidRPr="00694BD0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>Schwerbehindertenausweis</w:t>
      </w:r>
    </w:p>
    <w:p w:rsidR="00ED0386" w:rsidRDefault="00ED0386" w:rsidP="001B363B">
      <w:pPr>
        <w:pStyle w:val="Grundschrift110"/>
        <w:keepNext/>
        <w:numPr>
          <w:ilvl w:val="1"/>
          <w:numId w:val="9"/>
        </w:numPr>
        <w:spacing w:line="240" w:lineRule="auto"/>
        <w:ind w:hanging="357"/>
        <w:jc w:val="left"/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</w:pPr>
      <w:r w:rsidRPr="00694BD0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>Vollmachten, Betreuungsbeschlüsse</w:t>
      </w:r>
    </w:p>
    <w:p w:rsidR="001B363B" w:rsidRDefault="001B363B" w:rsidP="001B363B">
      <w:pPr>
        <w:pStyle w:val="Grundschrift110"/>
        <w:keepNext/>
        <w:numPr>
          <w:ilvl w:val="1"/>
          <w:numId w:val="9"/>
        </w:numPr>
        <w:spacing w:line="240" w:lineRule="auto"/>
        <w:ind w:hanging="357"/>
        <w:jc w:val="left"/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>Rentenbescheide in Kopie</w:t>
      </w:r>
    </w:p>
    <w:p w:rsidR="001B363B" w:rsidRDefault="001B363B" w:rsidP="001B363B">
      <w:pPr>
        <w:pStyle w:val="Grundschrift110"/>
        <w:keepNext/>
        <w:numPr>
          <w:ilvl w:val="1"/>
          <w:numId w:val="9"/>
        </w:numPr>
        <w:spacing w:line="240" w:lineRule="auto"/>
        <w:ind w:hanging="357"/>
        <w:jc w:val="left"/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>Ggf. Antrag auf Kostenübernahme beim Sozialamt</w:t>
      </w:r>
    </w:p>
    <w:p w:rsidR="001B363B" w:rsidRDefault="001B363B" w:rsidP="001B363B">
      <w:pPr>
        <w:pStyle w:val="Grundschrift110"/>
        <w:keepNext/>
        <w:spacing w:line="240" w:lineRule="auto"/>
        <w:ind w:left="723"/>
        <w:jc w:val="left"/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</w:pPr>
    </w:p>
    <w:p w:rsidR="00ED0386" w:rsidRPr="001B363B" w:rsidRDefault="00ED0386" w:rsidP="001B363B">
      <w:pPr>
        <w:pStyle w:val="Grundschrift110"/>
        <w:keepNext/>
        <w:numPr>
          <w:ilvl w:val="0"/>
          <w:numId w:val="12"/>
        </w:numPr>
        <w:spacing w:line="240" w:lineRule="auto"/>
        <w:ind w:left="1134" w:hanging="425"/>
        <w:jc w:val="left"/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</w:pPr>
      <w:r w:rsidRPr="001B363B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>Angaben zur e</w:t>
      </w:r>
      <w:r w:rsidR="00373C88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>igenen Möblierung / persönlicher</w:t>
      </w:r>
      <w:r w:rsidRPr="001B363B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 xml:space="preserve"> Ausstattung der Zimmer</w:t>
      </w:r>
    </w:p>
    <w:p w:rsidR="00ED0386" w:rsidRDefault="00ED0386" w:rsidP="00373C88">
      <w:pPr>
        <w:pStyle w:val="Grundschrift110"/>
        <w:keepNext/>
        <w:numPr>
          <w:ilvl w:val="0"/>
          <w:numId w:val="12"/>
        </w:numPr>
        <w:spacing w:before="120" w:after="120"/>
        <w:ind w:left="1134" w:hanging="425"/>
        <w:jc w:val="left"/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</w:pPr>
      <w:r w:rsidRPr="00694BD0"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  <w:t>Grundausstattung an Bekleidung und Toilettenartikeln beim Einzug</w:t>
      </w:r>
    </w:p>
    <w:p w:rsidR="00373C88" w:rsidRPr="00694BD0" w:rsidRDefault="00373C88" w:rsidP="00373C88">
      <w:pPr>
        <w:pStyle w:val="Grundschrift110"/>
        <w:keepNext/>
        <w:spacing w:before="120" w:after="120"/>
        <w:ind w:left="1134"/>
        <w:jc w:val="left"/>
        <w:rPr>
          <w:rFonts w:asciiTheme="minorHAnsi" w:eastAsiaTheme="minorHAnsi" w:hAnsiTheme="minorHAnsi" w:cstheme="minorBidi"/>
          <w:noProof w:val="0"/>
          <w:color w:val="1F497D" w:themeColor="text2"/>
          <w:sz w:val="28"/>
          <w:szCs w:val="28"/>
          <w:lang w:eastAsia="en-US"/>
        </w:rPr>
      </w:pPr>
    </w:p>
    <w:p w:rsidR="006B11F3" w:rsidRPr="00694BD0" w:rsidRDefault="006B11F3" w:rsidP="00ED0386">
      <w:pPr>
        <w:pStyle w:val="Kopfzeile"/>
        <w:tabs>
          <w:tab w:val="clear" w:pos="4536"/>
          <w:tab w:val="clear" w:pos="9072"/>
        </w:tabs>
        <w:ind w:right="-142"/>
        <w:rPr>
          <w:color w:val="1F497D" w:themeColor="text2"/>
          <w:sz w:val="28"/>
          <w:szCs w:val="28"/>
        </w:rPr>
      </w:pPr>
      <w:r w:rsidRPr="00694BD0">
        <w:rPr>
          <w:color w:val="1F497D" w:themeColor="text2"/>
          <w:sz w:val="28"/>
          <w:szCs w:val="28"/>
        </w:rPr>
        <w:t xml:space="preserve">Persönliche Lebensgewohnheiten sollen soweit wie möglich in Einklang gebracht werden mit den Abläufen in unserem Hause. Es ist uns wichtig, die </w:t>
      </w:r>
      <w:r w:rsidR="00ED0386" w:rsidRPr="00694BD0">
        <w:rPr>
          <w:color w:val="1F497D" w:themeColor="text2"/>
          <w:sz w:val="28"/>
          <w:szCs w:val="28"/>
        </w:rPr>
        <w:t>persönlichen Interessen, Neigungen und Lebensgewohnheiten sowie die Biog</w:t>
      </w:r>
      <w:r w:rsidRPr="00694BD0">
        <w:rPr>
          <w:color w:val="1F497D" w:themeColor="text2"/>
          <w:sz w:val="28"/>
          <w:szCs w:val="28"/>
        </w:rPr>
        <w:t xml:space="preserve">raphien unserer Bewohner/innen </w:t>
      </w:r>
      <w:r w:rsidR="00ED0386" w:rsidRPr="00694BD0">
        <w:rPr>
          <w:color w:val="1F497D" w:themeColor="text2"/>
          <w:sz w:val="28"/>
          <w:szCs w:val="28"/>
        </w:rPr>
        <w:t>wahr</w:t>
      </w:r>
      <w:r w:rsidRPr="00694BD0">
        <w:rPr>
          <w:color w:val="1F497D" w:themeColor="text2"/>
          <w:sz w:val="28"/>
          <w:szCs w:val="28"/>
        </w:rPr>
        <w:t>zunehmen</w:t>
      </w:r>
      <w:r w:rsidR="00ED0386" w:rsidRPr="00694BD0">
        <w:rPr>
          <w:color w:val="1F497D" w:themeColor="text2"/>
          <w:sz w:val="28"/>
          <w:szCs w:val="28"/>
        </w:rPr>
        <w:t xml:space="preserve"> und </w:t>
      </w:r>
      <w:r w:rsidRPr="00694BD0">
        <w:rPr>
          <w:color w:val="1F497D" w:themeColor="text2"/>
          <w:sz w:val="28"/>
          <w:szCs w:val="28"/>
        </w:rPr>
        <w:t xml:space="preserve">zu respektieren. Wir bitten Sie deshalb um </w:t>
      </w:r>
      <w:r w:rsidR="00373C88">
        <w:rPr>
          <w:color w:val="1F497D" w:themeColor="text2"/>
          <w:sz w:val="28"/>
          <w:szCs w:val="28"/>
        </w:rPr>
        <w:t>Mithilfe</w:t>
      </w:r>
      <w:r w:rsidRPr="00694BD0">
        <w:rPr>
          <w:color w:val="1F497D" w:themeColor="text2"/>
          <w:sz w:val="28"/>
          <w:szCs w:val="28"/>
        </w:rPr>
        <w:t xml:space="preserve"> bei der Erfassung der Daten durch unseren Biographie- Fragebogen.</w:t>
      </w:r>
    </w:p>
    <w:p w:rsidR="002C03DE" w:rsidRDefault="002C03DE" w:rsidP="00ED0386">
      <w:pPr>
        <w:pStyle w:val="Kopfzeile"/>
        <w:tabs>
          <w:tab w:val="clear" w:pos="4536"/>
          <w:tab w:val="clear" w:pos="9072"/>
        </w:tabs>
        <w:ind w:right="-142"/>
        <w:rPr>
          <w:color w:val="1F497D" w:themeColor="text2"/>
          <w:sz w:val="28"/>
          <w:szCs w:val="28"/>
        </w:rPr>
      </w:pPr>
    </w:p>
    <w:p w:rsidR="006B11F3" w:rsidRPr="002C03DE" w:rsidRDefault="002C03DE" w:rsidP="00ED0386">
      <w:pPr>
        <w:pStyle w:val="Kopfzeile"/>
        <w:tabs>
          <w:tab w:val="clear" w:pos="4536"/>
          <w:tab w:val="clear" w:pos="9072"/>
        </w:tabs>
        <w:ind w:right="-142"/>
        <w:rPr>
          <w:rFonts w:ascii="Brush Script MT" w:hAnsi="Brush Script MT"/>
          <w:color w:val="1F497D" w:themeColor="text2"/>
          <w:sz w:val="28"/>
          <w:szCs w:val="28"/>
        </w:rPr>
      </w:pPr>
      <w:r w:rsidRPr="002C03DE">
        <w:rPr>
          <w:rFonts w:ascii="Brush Script MT" w:hAnsi="Brush Script MT"/>
          <w:color w:val="1F497D" w:themeColor="text2"/>
          <w:sz w:val="28"/>
          <w:szCs w:val="28"/>
        </w:rPr>
        <w:t>Abschließend:</w:t>
      </w:r>
    </w:p>
    <w:p w:rsidR="00373C88" w:rsidRDefault="00373C88" w:rsidP="00ED0386">
      <w:pPr>
        <w:pStyle w:val="Kopfzeile"/>
        <w:tabs>
          <w:tab w:val="clear" w:pos="4536"/>
          <w:tab w:val="clear" w:pos="9072"/>
        </w:tabs>
        <w:ind w:right="-142"/>
        <w:rPr>
          <w:i/>
          <w:color w:val="1F497D" w:themeColor="text2"/>
          <w:sz w:val="28"/>
          <w:szCs w:val="28"/>
        </w:rPr>
      </w:pPr>
    </w:p>
    <w:p w:rsidR="00ED0386" w:rsidRDefault="006B11F3" w:rsidP="002C03DE">
      <w:pPr>
        <w:pStyle w:val="Kopfzeile"/>
        <w:tabs>
          <w:tab w:val="clear" w:pos="4536"/>
          <w:tab w:val="clear" w:pos="9072"/>
        </w:tabs>
        <w:ind w:right="-142" w:firstLine="708"/>
        <w:jc w:val="center"/>
        <w:rPr>
          <w:rFonts w:ascii="Brush Script MT" w:hAnsi="Brush Script MT"/>
          <w:color w:val="1F497D" w:themeColor="text2"/>
          <w:sz w:val="40"/>
          <w:szCs w:val="40"/>
        </w:rPr>
      </w:pPr>
      <w:r w:rsidRPr="002C03DE">
        <w:rPr>
          <w:rFonts w:ascii="Brush Script MT" w:hAnsi="Brush Script MT"/>
          <w:i/>
          <w:color w:val="1F497D" w:themeColor="text2"/>
          <w:sz w:val="40"/>
          <w:szCs w:val="40"/>
        </w:rPr>
        <w:t xml:space="preserve">Der Umzug in eine Pflegeeinrichtung stellt für den älteren Menschen und auch für Sie als Angehörige </w:t>
      </w:r>
      <w:r w:rsidR="00694BD0" w:rsidRPr="002C03DE">
        <w:rPr>
          <w:rFonts w:ascii="Brush Script MT" w:hAnsi="Brush Script MT"/>
          <w:i/>
          <w:color w:val="1F497D" w:themeColor="text2"/>
          <w:sz w:val="40"/>
          <w:szCs w:val="40"/>
        </w:rPr>
        <w:t xml:space="preserve">oftmals </w:t>
      </w:r>
      <w:r w:rsidRPr="002C03DE">
        <w:rPr>
          <w:rFonts w:ascii="Brush Script MT" w:hAnsi="Brush Script MT"/>
          <w:i/>
          <w:color w:val="1F497D" w:themeColor="text2"/>
          <w:sz w:val="40"/>
          <w:szCs w:val="40"/>
        </w:rPr>
        <w:t xml:space="preserve">eine erhebliche psychische  und emotionale Belastung dar. </w:t>
      </w:r>
      <w:r w:rsidR="00694BD0" w:rsidRPr="002C03DE">
        <w:rPr>
          <w:rFonts w:ascii="Brush Script MT" w:hAnsi="Brush Script MT"/>
          <w:i/>
          <w:color w:val="1F497D" w:themeColor="text2"/>
          <w:sz w:val="40"/>
          <w:szCs w:val="40"/>
        </w:rPr>
        <w:t xml:space="preserve">Wir sind gern jeder Zeit für Sie da, um die Eingewöhnung in den neuen Lebensabschnitt </w:t>
      </w:r>
      <w:r w:rsidR="00373C88" w:rsidRPr="002C03DE">
        <w:rPr>
          <w:rFonts w:ascii="Brush Script MT" w:hAnsi="Brush Script MT"/>
          <w:i/>
          <w:color w:val="1F497D" w:themeColor="text2"/>
          <w:sz w:val="40"/>
          <w:szCs w:val="40"/>
        </w:rPr>
        <w:t xml:space="preserve">zu begleiten und </w:t>
      </w:r>
      <w:r w:rsidR="00694BD0" w:rsidRPr="002C03DE">
        <w:rPr>
          <w:rFonts w:ascii="Brush Script MT" w:hAnsi="Brush Script MT"/>
          <w:i/>
          <w:color w:val="1F497D" w:themeColor="text2"/>
          <w:sz w:val="40"/>
          <w:szCs w:val="40"/>
        </w:rPr>
        <w:t>zu erleichtern</w:t>
      </w:r>
      <w:r w:rsidR="00694BD0" w:rsidRPr="002C03DE">
        <w:rPr>
          <w:rFonts w:ascii="Brush Script MT" w:hAnsi="Brush Script MT"/>
          <w:color w:val="1F497D" w:themeColor="text2"/>
          <w:sz w:val="40"/>
          <w:szCs w:val="40"/>
        </w:rPr>
        <w:t>.</w:t>
      </w:r>
    </w:p>
    <w:p w:rsidR="002C03DE" w:rsidRDefault="002C03DE" w:rsidP="002C03DE">
      <w:pPr>
        <w:pStyle w:val="Kopfzeile"/>
        <w:tabs>
          <w:tab w:val="clear" w:pos="4536"/>
          <w:tab w:val="clear" w:pos="9072"/>
        </w:tabs>
        <w:ind w:right="-142" w:firstLine="708"/>
        <w:jc w:val="center"/>
        <w:rPr>
          <w:rFonts w:ascii="Brush Script MT" w:hAnsi="Brush Script MT"/>
          <w:color w:val="1F497D" w:themeColor="text2"/>
          <w:sz w:val="40"/>
          <w:szCs w:val="40"/>
        </w:rPr>
      </w:pPr>
    </w:p>
    <w:p w:rsidR="002C03DE" w:rsidRDefault="002C03DE" w:rsidP="002C03DE">
      <w:pPr>
        <w:pStyle w:val="Kopfzeile"/>
        <w:tabs>
          <w:tab w:val="clear" w:pos="4536"/>
          <w:tab w:val="clear" w:pos="9072"/>
        </w:tabs>
        <w:ind w:right="-142" w:firstLine="708"/>
        <w:jc w:val="center"/>
        <w:rPr>
          <w:rFonts w:ascii="Brush Script MT" w:hAnsi="Brush Script MT"/>
          <w:color w:val="1F497D" w:themeColor="text2"/>
          <w:sz w:val="40"/>
          <w:szCs w:val="40"/>
        </w:rPr>
      </w:pPr>
      <w:r>
        <w:rPr>
          <w:rFonts w:ascii="Brush Script MT" w:hAnsi="Brush Script MT"/>
          <w:color w:val="1F497D" w:themeColor="text2"/>
          <w:sz w:val="40"/>
          <w:szCs w:val="40"/>
        </w:rPr>
        <w:t>Ihr Haus Wiesengrundteam</w:t>
      </w:r>
    </w:p>
    <w:p w:rsidR="002C03DE" w:rsidRDefault="002C03DE" w:rsidP="002C03DE">
      <w:pPr>
        <w:pStyle w:val="Kopfzeile"/>
        <w:tabs>
          <w:tab w:val="clear" w:pos="4536"/>
          <w:tab w:val="clear" w:pos="9072"/>
        </w:tabs>
        <w:ind w:right="-142" w:firstLine="708"/>
        <w:jc w:val="center"/>
        <w:rPr>
          <w:rFonts w:ascii="Brush Script MT" w:hAnsi="Brush Script MT"/>
          <w:color w:val="1F497D" w:themeColor="text2"/>
          <w:sz w:val="40"/>
          <w:szCs w:val="40"/>
        </w:rPr>
      </w:pPr>
    </w:p>
    <w:bookmarkStart w:id="0" w:name="_MON_1393926362"/>
    <w:bookmarkEnd w:id="0"/>
    <w:bookmarkStart w:id="1" w:name="_MON_1394268826"/>
    <w:bookmarkEnd w:id="1"/>
    <w:p w:rsidR="002C03DE" w:rsidRPr="002C03DE" w:rsidRDefault="00584BAC" w:rsidP="002C03DE">
      <w:pPr>
        <w:pStyle w:val="Kopfzeile"/>
        <w:tabs>
          <w:tab w:val="clear" w:pos="4536"/>
          <w:tab w:val="clear" w:pos="9072"/>
        </w:tabs>
        <w:ind w:right="-142" w:hanging="142"/>
        <w:jc w:val="both"/>
        <w:rPr>
          <w:rFonts w:ascii="Brush Script MT" w:hAnsi="Brush Script MT"/>
          <w:color w:val="1F497D" w:themeColor="text2"/>
          <w:sz w:val="40"/>
          <w:szCs w:val="40"/>
        </w:rPr>
      </w:pPr>
      <w:r w:rsidRPr="002C03DE">
        <w:rPr>
          <w:rFonts w:ascii="Brush Script MT" w:hAnsi="Brush Script MT"/>
          <w:color w:val="1F497D" w:themeColor="text2"/>
          <w:sz w:val="40"/>
          <w:szCs w:val="40"/>
        </w:rPr>
        <w:object w:dxaOrig="10318" w:dyaOrig="13150">
          <v:shape id="_x0000_i1035" type="#_x0000_t75" style="width:516pt;height:657.75pt" o:ole="">
            <v:imagedata r:id="rId18" o:title=""/>
          </v:shape>
          <o:OLEObject Type="Embed" ProgID="Word.Document.12" ShapeID="_x0000_i1035" DrawAspect="Content" ObjectID="_1554641984" r:id="rId19">
            <o:FieldCodes>\s</o:FieldCodes>
          </o:OLEObject>
        </w:object>
      </w:r>
    </w:p>
    <w:p w:rsidR="006B11F3" w:rsidRPr="00694BD0" w:rsidRDefault="006B11F3" w:rsidP="00ED0386">
      <w:pPr>
        <w:pStyle w:val="Kopfzeile"/>
        <w:tabs>
          <w:tab w:val="clear" w:pos="4536"/>
          <w:tab w:val="clear" w:pos="9072"/>
        </w:tabs>
        <w:ind w:right="-142"/>
        <w:rPr>
          <w:sz w:val="28"/>
          <w:szCs w:val="28"/>
        </w:rPr>
      </w:pPr>
    </w:p>
    <w:bookmarkStart w:id="2" w:name="_MON_1400333405"/>
    <w:bookmarkEnd w:id="2"/>
    <w:p w:rsidR="00665F56" w:rsidRPr="00694BD0" w:rsidRDefault="00F374BD" w:rsidP="00665F56">
      <w:pPr>
        <w:tabs>
          <w:tab w:val="left" w:pos="1560"/>
        </w:tabs>
        <w:jc w:val="center"/>
        <w:rPr>
          <w:color w:val="1F497D" w:themeColor="text2"/>
          <w:sz w:val="28"/>
          <w:szCs w:val="28"/>
        </w:rPr>
      </w:pPr>
      <w:r w:rsidRPr="002C03DE">
        <w:rPr>
          <w:color w:val="1F497D" w:themeColor="text2"/>
          <w:sz w:val="28"/>
          <w:szCs w:val="28"/>
        </w:rPr>
        <w:object w:dxaOrig="9298" w:dyaOrig="13488">
          <v:shape id="_x0000_i1032" type="#_x0000_t75" style="width:465pt;height:674.25pt" o:ole="">
            <v:imagedata r:id="rId20" o:title=""/>
          </v:shape>
          <o:OLEObject Type="Embed" ProgID="Word.Document.12" ShapeID="_x0000_i1032" DrawAspect="Content" ObjectID="_1554641985" r:id="rId21">
            <o:FieldCodes>\s</o:FieldCodes>
          </o:OLEObject>
        </w:object>
      </w:r>
    </w:p>
    <w:sectPr w:rsidR="00665F56" w:rsidRPr="00694BD0" w:rsidSect="00C06D48">
      <w:headerReference w:type="default" r:id="rId22"/>
      <w:headerReference w:type="first" r:id="rId23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E0" w:rsidRDefault="00B66DE0" w:rsidP="00A203B1">
      <w:pPr>
        <w:spacing w:after="0" w:line="240" w:lineRule="auto"/>
      </w:pPr>
      <w:r>
        <w:separator/>
      </w:r>
    </w:p>
  </w:endnote>
  <w:endnote w:type="continuationSeparator" w:id="0">
    <w:p w:rsidR="00B66DE0" w:rsidRDefault="00B66DE0" w:rsidP="00A2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E0" w:rsidRDefault="00B66DE0" w:rsidP="00A203B1">
      <w:pPr>
        <w:spacing w:after="0" w:line="240" w:lineRule="auto"/>
      </w:pPr>
      <w:r>
        <w:separator/>
      </w:r>
    </w:p>
  </w:footnote>
  <w:footnote w:type="continuationSeparator" w:id="0">
    <w:p w:rsidR="00B66DE0" w:rsidRDefault="00B66DE0" w:rsidP="00A2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rush Script MT" w:hAnsi="Brush Script MT"/>
        <w:color w:val="1F497D" w:themeColor="text2"/>
        <w:sz w:val="48"/>
        <w:szCs w:val="48"/>
      </w:rPr>
      <w:alias w:val="Titel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6DE0" w:rsidRPr="00076983" w:rsidRDefault="00B66DE0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sz w:val="52"/>
            <w:szCs w:val="52"/>
          </w:rPr>
        </w:pPr>
        <w:r w:rsidRPr="006B759F">
          <w:rPr>
            <w:rFonts w:ascii="Brush Script MT" w:hAnsi="Brush Script MT"/>
            <w:color w:val="1F497D" w:themeColor="text2"/>
            <w:sz w:val="48"/>
            <w:szCs w:val="48"/>
          </w:rPr>
          <w:t xml:space="preserve"> Haus Wiesengrund GmbH &amp; Co KG</w:t>
        </w:r>
      </w:p>
    </w:sdtContent>
  </w:sdt>
  <w:p w:rsidR="00B66DE0" w:rsidRDefault="00B66DE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E0" w:rsidRDefault="00B66DE0" w:rsidP="00C06D48">
    <w:pPr>
      <w:pStyle w:val="Kopfzeile"/>
    </w:pPr>
    <w:r>
      <w:rPr>
        <w:color w:val="1F497D" w:themeColor="text2"/>
        <w:sz w:val="28"/>
        <w:szCs w:val="2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36"/>
      </v:shape>
    </w:pict>
  </w:numPicBullet>
  <w:numPicBullet w:numPicBulletId="1">
    <w:pict>
      <v:shape id="_x0000_i1027" type="#_x0000_t75" style="width:9pt;height:9pt" o:bullet="t">
        <v:imagedata r:id="rId2" o:title="BD14515_"/>
      </v:shape>
    </w:pict>
  </w:numPicBullet>
  <w:numPicBullet w:numPicBulletId="2">
    <w:pict>
      <v:shape id="_x0000_i1028" type="#_x0000_t75" style="width:9pt;height:9pt" o:bullet="t">
        <v:imagedata r:id="rId3" o:title="BD10268_"/>
      </v:shape>
    </w:pict>
  </w:numPicBullet>
  <w:numPicBullet w:numPicBulletId="3">
    <w:pict>
      <v:shape id="_x0000_i1029" type="#_x0000_t75" style="width:9pt;height:9pt" o:bullet="t">
        <v:imagedata r:id="rId4" o:title="BD14580_"/>
      </v:shape>
    </w:pict>
  </w:numPicBullet>
  <w:numPicBullet w:numPicBulletId="4">
    <w:pict>
      <v:shape id="_x0000_i1030" type="#_x0000_t75" style="width:9pt;height:9pt" o:bullet="t">
        <v:imagedata r:id="rId5" o:title="BD10255_"/>
      </v:shape>
    </w:pict>
  </w:numPicBullet>
  <w:numPicBullet w:numPicBulletId="5">
    <w:pict>
      <v:shape id="_x0000_i1031" type="#_x0000_t75" style="width:11.25pt;height:11.25pt" o:bullet="t">
        <v:imagedata r:id="rId6" o:title="msoB"/>
      </v:shape>
    </w:pict>
  </w:numPicBullet>
  <w:abstractNum w:abstractNumId="0">
    <w:nsid w:val="001C5835"/>
    <w:multiLevelType w:val="hybridMultilevel"/>
    <w:tmpl w:val="454ABDCC"/>
    <w:lvl w:ilvl="0" w:tplc="B6820A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52EF2"/>
    <w:multiLevelType w:val="hybridMultilevel"/>
    <w:tmpl w:val="8B1421B0"/>
    <w:lvl w:ilvl="0" w:tplc="9CA61FD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D4968"/>
    <w:multiLevelType w:val="hybridMultilevel"/>
    <w:tmpl w:val="9FEEE86A"/>
    <w:lvl w:ilvl="0" w:tplc="8D80FB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-Light" w:eastAsia="Times New Roman" w:hAnsi="Helvetica-Light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BC370C5"/>
    <w:multiLevelType w:val="hybridMultilevel"/>
    <w:tmpl w:val="F294A5B0"/>
    <w:lvl w:ilvl="0" w:tplc="9CA61FD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803DE"/>
    <w:multiLevelType w:val="hybridMultilevel"/>
    <w:tmpl w:val="B2FC1612"/>
    <w:lvl w:ilvl="0" w:tplc="B6820A3E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2350D4F"/>
    <w:multiLevelType w:val="hybridMultilevel"/>
    <w:tmpl w:val="A0985F52"/>
    <w:lvl w:ilvl="0" w:tplc="B6820A3E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34734AC3"/>
    <w:multiLevelType w:val="hybridMultilevel"/>
    <w:tmpl w:val="7D1057FE"/>
    <w:lvl w:ilvl="0" w:tplc="044E7E54">
      <w:start w:val="1"/>
      <w:numFmt w:val="bullet"/>
      <w:lvlText w:val=""/>
      <w:lvlPicBulletId w:val="5"/>
      <w:lvlJc w:val="left"/>
      <w:pPr>
        <w:ind w:left="1571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3579BD"/>
    <w:multiLevelType w:val="hybridMultilevel"/>
    <w:tmpl w:val="24BCBDEC"/>
    <w:lvl w:ilvl="0" w:tplc="6C405084">
      <w:start w:val="1"/>
      <w:numFmt w:val="bullet"/>
      <w:lvlText w:val=""/>
      <w:lvlPicBulletId w:val="4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0530F"/>
    <w:multiLevelType w:val="hybridMultilevel"/>
    <w:tmpl w:val="41E8E7D4"/>
    <w:lvl w:ilvl="0" w:tplc="04070007">
      <w:start w:val="1"/>
      <w:numFmt w:val="bullet"/>
      <w:lvlText w:val=""/>
      <w:lvlPicBulletId w:val="5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D1507D"/>
    <w:multiLevelType w:val="hybridMultilevel"/>
    <w:tmpl w:val="EB748192"/>
    <w:lvl w:ilvl="0" w:tplc="BA68CE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AC3564D"/>
    <w:multiLevelType w:val="hybridMultilevel"/>
    <w:tmpl w:val="14AEA152"/>
    <w:lvl w:ilvl="0" w:tplc="13ECAF76">
      <w:start w:val="1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2A426C4"/>
    <w:multiLevelType w:val="hybridMultilevel"/>
    <w:tmpl w:val="D4E04F5C"/>
    <w:lvl w:ilvl="0" w:tplc="651090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B18A1"/>
    <w:multiLevelType w:val="hybridMultilevel"/>
    <w:tmpl w:val="36FE30F0"/>
    <w:lvl w:ilvl="0" w:tplc="B6820A3E">
      <w:start w:val="1"/>
      <w:numFmt w:val="bullet"/>
      <w:lvlText w:val=""/>
      <w:lvlPicBulletId w:val="0"/>
      <w:lvlJc w:val="left"/>
      <w:pPr>
        <w:ind w:left="532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3">
    <w:nsid w:val="69F07A53"/>
    <w:multiLevelType w:val="hybridMultilevel"/>
    <w:tmpl w:val="C3E24544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A203B1"/>
    <w:rsid w:val="00004EB6"/>
    <w:rsid w:val="0002223F"/>
    <w:rsid w:val="000267AE"/>
    <w:rsid w:val="00076983"/>
    <w:rsid w:val="00084576"/>
    <w:rsid w:val="000A1B5C"/>
    <w:rsid w:val="000E679F"/>
    <w:rsid w:val="00107134"/>
    <w:rsid w:val="00123D72"/>
    <w:rsid w:val="00133213"/>
    <w:rsid w:val="00133D89"/>
    <w:rsid w:val="001676C1"/>
    <w:rsid w:val="001A4ED7"/>
    <w:rsid w:val="001B363B"/>
    <w:rsid w:val="00236351"/>
    <w:rsid w:val="002414C0"/>
    <w:rsid w:val="00292396"/>
    <w:rsid w:val="002A1C0F"/>
    <w:rsid w:val="002C03DE"/>
    <w:rsid w:val="002C0BA1"/>
    <w:rsid w:val="002E06B8"/>
    <w:rsid w:val="002E4A26"/>
    <w:rsid w:val="002F5FC3"/>
    <w:rsid w:val="002F7482"/>
    <w:rsid w:val="00324B88"/>
    <w:rsid w:val="00333212"/>
    <w:rsid w:val="0035408C"/>
    <w:rsid w:val="00373C88"/>
    <w:rsid w:val="00381C1A"/>
    <w:rsid w:val="003B27BF"/>
    <w:rsid w:val="003B584F"/>
    <w:rsid w:val="003C2B1E"/>
    <w:rsid w:val="003C62D6"/>
    <w:rsid w:val="003D7EA2"/>
    <w:rsid w:val="003F49A1"/>
    <w:rsid w:val="004705C9"/>
    <w:rsid w:val="00477E6C"/>
    <w:rsid w:val="00492BD8"/>
    <w:rsid w:val="004C1613"/>
    <w:rsid w:val="004F7553"/>
    <w:rsid w:val="00514B01"/>
    <w:rsid w:val="00521689"/>
    <w:rsid w:val="005246F8"/>
    <w:rsid w:val="005276CD"/>
    <w:rsid w:val="00557135"/>
    <w:rsid w:val="00560343"/>
    <w:rsid w:val="005710B2"/>
    <w:rsid w:val="00574427"/>
    <w:rsid w:val="00584BAC"/>
    <w:rsid w:val="005B2257"/>
    <w:rsid w:val="005D3BB6"/>
    <w:rsid w:val="00646070"/>
    <w:rsid w:val="00653484"/>
    <w:rsid w:val="00665F56"/>
    <w:rsid w:val="006765F8"/>
    <w:rsid w:val="00685730"/>
    <w:rsid w:val="00694BD0"/>
    <w:rsid w:val="006B11F3"/>
    <w:rsid w:val="006B759F"/>
    <w:rsid w:val="006C2596"/>
    <w:rsid w:val="006D7DD2"/>
    <w:rsid w:val="00765565"/>
    <w:rsid w:val="007957E9"/>
    <w:rsid w:val="007F38D7"/>
    <w:rsid w:val="008026CE"/>
    <w:rsid w:val="00823FE2"/>
    <w:rsid w:val="00857950"/>
    <w:rsid w:val="0089270F"/>
    <w:rsid w:val="008A3782"/>
    <w:rsid w:val="008C4050"/>
    <w:rsid w:val="008C5F57"/>
    <w:rsid w:val="008C6E9C"/>
    <w:rsid w:val="008D06ED"/>
    <w:rsid w:val="008E1535"/>
    <w:rsid w:val="008E7B96"/>
    <w:rsid w:val="00913BEE"/>
    <w:rsid w:val="009170AA"/>
    <w:rsid w:val="009267F5"/>
    <w:rsid w:val="0093364E"/>
    <w:rsid w:val="0093718D"/>
    <w:rsid w:val="009567BE"/>
    <w:rsid w:val="00981081"/>
    <w:rsid w:val="00984D94"/>
    <w:rsid w:val="009B0AF1"/>
    <w:rsid w:val="009B19FC"/>
    <w:rsid w:val="009B6D25"/>
    <w:rsid w:val="00A00D89"/>
    <w:rsid w:val="00A203B1"/>
    <w:rsid w:val="00A479A2"/>
    <w:rsid w:val="00AB0193"/>
    <w:rsid w:val="00AD6AC9"/>
    <w:rsid w:val="00AE4061"/>
    <w:rsid w:val="00AF1100"/>
    <w:rsid w:val="00AF1DD8"/>
    <w:rsid w:val="00B20A91"/>
    <w:rsid w:val="00B3429A"/>
    <w:rsid w:val="00B459B4"/>
    <w:rsid w:val="00B53AC5"/>
    <w:rsid w:val="00B66DE0"/>
    <w:rsid w:val="00BC524C"/>
    <w:rsid w:val="00BF2787"/>
    <w:rsid w:val="00C06D48"/>
    <w:rsid w:val="00C4379B"/>
    <w:rsid w:val="00C535AA"/>
    <w:rsid w:val="00C53A65"/>
    <w:rsid w:val="00C6192C"/>
    <w:rsid w:val="00C75D5A"/>
    <w:rsid w:val="00CB3B8C"/>
    <w:rsid w:val="00CD049A"/>
    <w:rsid w:val="00CF72F6"/>
    <w:rsid w:val="00D07961"/>
    <w:rsid w:val="00D32E45"/>
    <w:rsid w:val="00D35157"/>
    <w:rsid w:val="00D53917"/>
    <w:rsid w:val="00D55CCD"/>
    <w:rsid w:val="00D560F2"/>
    <w:rsid w:val="00D83D14"/>
    <w:rsid w:val="00DD61C7"/>
    <w:rsid w:val="00DE4AE3"/>
    <w:rsid w:val="00E1680B"/>
    <w:rsid w:val="00E31E8F"/>
    <w:rsid w:val="00E45BD8"/>
    <w:rsid w:val="00E8535E"/>
    <w:rsid w:val="00EA3FE1"/>
    <w:rsid w:val="00EA50E0"/>
    <w:rsid w:val="00EA7945"/>
    <w:rsid w:val="00ED0386"/>
    <w:rsid w:val="00EE748F"/>
    <w:rsid w:val="00F00BC4"/>
    <w:rsid w:val="00F10C20"/>
    <w:rsid w:val="00F17348"/>
    <w:rsid w:val="00F374BD"/>
    <w:rsid w:val="00F400C1"/>
    <w:rsid w:val="00F413E3"/>
    <w:rsid w:val="00F72885"/>
    <w:rsid w:val="00F84401"/>
    <w:rsid w:val="00F90406"/>
    <w:rsid w:val="00FA691A"/>
    <w:rsid w:val="00FB4731"/>
    <w:rsid w:val="00FC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5F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3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2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3B1"/>
  </w:style>
  <w:style w:type="paragraph" w:styleId="Fuzeile">
    <w:name w:val="footer"/>
    <w:basedOn w:val="Standard"/>
    <w:link w:val="FuzeileZchn"/>
    <w:uiPriority w:val="99"/>
    <w:unhideWhenUsed/>
    <w:rsid w:val="00A2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3B1"/>
  </w:style>
  <w:style w:type="character" w:styleId="Hyperlink">
    <w:name w:val="Hyperlink"/>
    <w:basedOn w:val="Absatz-Standardschriftart"/>
    <w:uiPriority w:val="99"/>
    <w:unhideWhenUsed/>
    <w:rsid w:val="00D0796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4731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AD6AC9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1676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Grundschrift110">
    <w:name w:val="Grundschrift 110"/>
    <w:uiPriority w:val="99"/>
    <w:rsid w:val="00ED0386"/>
    <w:pPr>
      <w:spacing w:after="0" w:line="210" w:lineRule="exact"/>
      <w:jc w:val="both"/>
    </w:pPr>
    <w:rPr>
      <w:rFonts w:ascii="Univers" w:eastAsia="Times New Roman" w:hAnsi="Univers" w:cs="Univers"/>
      <w:noProof/>
      <w:sz w:val="18"/>
      <w:szCs w:val="18"/>
      <w:lang w:eastAsia="de-DE"/>
    </w:rPr>
  </w:style>
  <w:style w:type="paragraph" w:styleId="KeinLeerraum">
    <w:name w:val="No Spacing"/>
    <w:link w:val="KeinLeerraumZchn"/>
    <w:uiPriority w:val="1"/>
    <w:qFormat/>
    <w:rsid w:val="00C06D48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06D4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image" Target="media/image13.emf"/><Relationship Id="rId3" Type="http://schemas.openxmlformats.org/officeDocument/2006/relationships/numbering" Target="numbering.xml"/><Relationship Id="rId21" Type="http://schemas.openxmlformats.org/officeDocument/2006/relationships/package" Target="embeddings/Microsoft_Office_Word-Dokument2.docx"/><Relationship Id="rId7" Type="http://schemas.openxmlformats.org/officeDocument/2006/relationships/footnotes" Target="footnotes.xml"/><Relationship Id="rId12" Type="http://schemas.openxmlformats.org/officeDocument/2006/relationships/hyperlink" Target="mailto:info@hauswiesengrund.de" TargetMode="External"/><Relationship Id="rId17" Type="http://schemas.openxmlformats.org/officeDocument/2006/relationships/hyperlink" Target="http://www.hauswiesengrund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hauswiesengrund.de" TargetMode="External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openxmlformats.org/officeDocument/2006/relationships/header" Target="header2.xml"/><Relationship Id="rId10" Type="http://schemas.openxmlformats.org/officeDocument/2006/relationships/image" Target="media/image8.png"/><Relationship Id="rId19" Type="http://schemas.openxmlformats.org/officeDocument/2006/relationships/package" Target="embeddings/Microsoft_Office_Word-Dokument1.docx"/><Relationship Id="rId4" Type="http://schemas.openxmlformats.org/officeDocument/2006/relationships/styles" Target="styles.xml"/><Relationship Id="rId9" Type="http://schemas.openxmlformats.org/officeDocument/2006/relationships/image" Target="media/image7.png"/><Relationship Id="rId14" Type="http://schemas.openxmlformats.org/officeDocument/2006/relationships/image" Target="media/image11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Am Wiesengrund 20 | 24796 Bovenau | Tel.: 04334 - 209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4BCAB7-DDDD-4F19-A9E1-8DB9F1C8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Haus Wiesengrund GmbH &amp; Co KG</vt:lpstr>
    </vt:vector>
  </TitlesOfParts>
  <Company>Haus Wiesengrund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Haus Wiesengrund GmbH &amp; Co KG</dc:title>
  <dc:subject/>
  <dc:creator>Sandra Matzas</dc:creator>
  <cp:keywords/>
  <dc:description/>
  <cp:lastModifiedBy>SKluever</cp:lastModifiedBy>
  <cp:revision>43</cp:revision>
  <cp:lastPrinted>2017-04-06T07:54:00Z</cp:lastPrinted>
  <dcterms:created xsi:type="dcterms:W3CDTF">2011-06-23T15:51:00Z</dcterms:created>
  <dcterms:modified xsi:type="dcterms:W3CDTF">2017-04-25T14:13:00Z</dcterms:modified>
</cp:coreProperties>
</file>